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48" w:rsidRPr="00884548" w:rsidRDefault="00884548" w:rsidP="00884548">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LINCOLN UNIVERSITY</w:t>
      </w:r>
    </w:p>
    <w:p w:rsidR="00884548" w:rsidRPr="00884548" w:rsidRDefault="00884548" w:rsidP="00884548">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DEPARTMENT OF PUBLIC SAFETY</w:t>
      </w:r>
    </w:p>
    <w:p w:rsidR="00884548" w:rsidRPr="00884548" w:rsidRDefault="00884548" w:rsidP="00884548">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CSA CONFIDENTIAL REPORT FORM/2018 CALENDAR YEAR</w:t>
      </w:r>
    </w:p>
    <w:p w:rsidR="00884548" w:rsidRPr="00884548" w:rsidRDefault="00884548" w:rsidP="00884548">
      <w:pPr>
        <w:spacing w:after="0"/>
        <w:jc w:val="center"/>
        <w:rPr>
          <w:rFonts w:ascii="Times New Roman" w:hAnsi="Times New Roman" w:cs="Times New Roman"/>
          <w:b/>
          <w:sz w:val="24"/>
          <w:szCs w:val="24"/>
        </w:rPr>
      </w:pPr>
      <w:r w:rsidRPr="00884548">
        <w:rPr>
          <w:rFonts w:ascii="Times New Roman" w:hAnsi="Times New Roman" w:cs="Times New Roman"/>
          <w:b/>
          <w:sz w:val="24"/>
          <w:szCs w:val="24"/>
        </w:rPr>
        <w:t xml:space="preserve">Please forward this completed form </w:t>
      </w:r>
      <w:r w:rsidR="00384F2B">
        <w:rPr>
          <w:rFonts w:ascii="Times New Roman" w:hAnsi="Times New Roman" w:cs="Times New Roman"/>
          <w:b/>
          <w:sz w:val="24"/>
          <w:szCs w:val="24"/>
        </w:rPr>
        <w:t xml:space="preserve">immediately </w:t>
      </w:r>
      <w:r w:rsidRPr="00884548">
        <w:rPr>
          <w:rFonts w:ascii="Times New Roman" w:hAnsi="Times New Roman" w:cs="Times New Roman"/>
          <w:b/>
          <w:sz w:val="24"/>
          <w:szCs w:val="24"/>
        </w:rPr>
        <w:t xml:space="preserve">to:  </w:t>
      </w:r>
      <w:r w:rsidRPr="00884548">
        <w:rPr>
          <w:rFonts w:ascii="Times New Roman" w:hAnsi="Times New Roman" w:cs="Times New Roman"/>
          <w:b/>
          <w:sz w:val="24"/>
          <w:szCs w:val="24"/>
        </w:rPr>
        <w:tab/>
      </w:r>
    </w:p>
    <w:p w:rsidR="00884548" w:rsidRPr="00884548" w:rsidRDefault="00EE6ABD" w:rsidP="00884548">
      <w:pPr>
        <w:spacing w:after="0"/>
        <w:jc w:val="center"/>
        <w:rPr>
          <w:rFonts w:ascii="Times New Roman" w:hAnsi="Times New Roman" w:cs="Times New Roman"/>
          <w:b/>
          <w:sz w:val="24"/>
          <w:szCs w:val="24"/>
        </w:rPr>
      </w:pPr>
      <w:hyperlink r:id="rId5" w:history="1">
        <w:r w:rsidR="00884548" w:rsidRPr="00884548">
          <w:rPr>
            <w:rStyle w:val="Hyperlink"/>
            <w:rFonts w:ascii="Times New Roman" w:hAnsi="Times New Roman" w:cs="Times New Roman"/>
            <w:b/>
            <w:sz w:val="24"/>
            <w:szCs w:val="24"/>
          </w:rPr>
          <w:t>jconnor@lincoln.edu</w:t>
        </w:r>
      </w:hyperlink>
      <w:r w:rsidR="00884548" w:rsidRPr="00884548">
        <w:rPr>
          <w:rFonts w:ascii="Times New Roman" w:hAnsi="Times New Roman" w:cs="Times New Roman"/>
          <w:b/>
          <w:sz w:val="24"/>
          <w:szCs w:val="24"/>
        </w:rPr>
        <w:t xml:space="preserve"> </w:t>
      </w:r>
    </w:p>
    <w:p w:rsidR="00884548" w:rsidRPr="00884548" w:rsidRDefault="00884548" w:rsidP="00884548">
      <w:pPr>
        <w:spacing w:after="0"/>
        <w:rPr>
          <w:rFonts w:ascii="Times New Roman" w:hAnsi="Times New Roman" w:cs="Times New Roman"/>
          <w:sz w:val="24"/>
          <w:szCs w:val="24"/>
        </w:rPr>
      </w:pPr>
    </w:p>
    <w:p w:rsidR="00884548" w:rsidRPr="00884548" w:rsidRDefault="00884548" w:rsidP="00884548">
      <w:pPr>
        <w:spacing w:after="0"/>
        <w:rPr>
          <w:rFonts w:ascii="Times New Roman" w:hAnsi="Times New Roman" w:cs="Times New Roman"/>
          <w:sz w:val="24"/>
          <w:szCs w:val="24"/>
        </w:rPr>
      </w:pPr>
      <w:r w:rsidRPr="00884548">
        <w:rPr>
          <w:rFonts w:ascii="Times New Roman" w:hAnsi="Times New Roman" w:cs="Times New Roman"/>
          <w:sz w:val="24"/>
          <w:szCs w:val="24"/>
        </w:rPr>
        <w:t xml:space="preserve">Complete this </w:t>
      </w:r>
      <w:r w:rsidR="0044240A">
        <w:rPr>
          <w:rFonts w:ascii="Times New Roman" w:hAnsi="Times New Roman" w:cs="Times New Roman"/>
          <w:sz w:val="24"/>
          <w:szCs w:val="24"/>
        </w:rPr>
        <w:t>form</w:t>
      </w:r>
      <w:r w:rsidRPr="00884548">
        <w:rPr>
          <w:rFonts w:ascii="Times New Roman" w:hAnsi="Times New Roman" w:cs="Times New Roman"/>
          <w:sz w:val="24"/>
          <w:szCs w:val="24"/>
        </w:rPr>
        <w:t xml:space="preserve"> </w:t>
      </w:r>
      <w:r w:rsidR="00920374">
        <w:rPr>
          <w:rFonts w:ascii="Times New Roman" w:hAnsi="Times New Roman" w:cs="Times New Roman"/>
          <w:sz w:val="24"/>
          <w:szCs w:val="24"/>
        </w:rPr>
        <w:t>for any</w:t>
      </w:r>
      <w:r w:rsidRPr="00884548">
        <w:rPr>
          <w:rFonts w:ascii="Times New Roman" w:hAnsi="Times New Roman" w:cs="Times New Roman"/>
          <w:sz w:val="24"/>
          <w:szCs w:val="24"/>
        </w:rPr>
        <w:t xml:space="preserve"> crime reported to </w:t>
      </w:r>
      <w:r w:rsidR="00530762">
        <w:rPr>
          <w:rFonts w:ascii="Times New Roman" w:hAnsi="Times New Roman" w:cs="Times New Roman"/>
          <w:sz w:val="24"/>
          <w:szCs w:val="24"/>
        </w:rPr>
        <w:t xml:space="preserve">you </w:t>
      </w:r>
      <w:r w:rsidR="00920374">
        <w:rPr>
          <w:rFonts w:ascii="Times New Roman" w:hAnsi="Times New Roman" w:cs="Times New Roman"/>
          <w:sz w:val="24"/>
          <w:szCs w:val="24"/>
        </w:rPr>
        <w:t>during calendar year 2018</w:t>
      </w:r>
      <w:r w:rsidR="00384F2B">
        <w:rPr>
          <w:rFonts w:ascii="Times New Roman" w:hAnsi="Times New Roman" w:cs="Times New Roman"/>
          <w:sz w:val="24"/>
          <w:szCs w:val="24"/>
        </w:rPr>
        <w:t xml:space="preserve"> for which the victim chooses to remain anonymous</w:t>
      </w:r>
      <w:r w:rsidRPr="00884548">
        <w:rPr>
          <w:rFonts w:ascii="Times New Roman" w:hAnsi="Times New Roman" w:cs="Times New Roman"/>
          <w:sz w:val="24"/>
          <w:szCs w:val="24"/>
        </w:rPr>
        <w:t xml:space="preserve">.  If more than one crime was reported to you, fill out one of these forms for each crime reported. </w:t>
      </w:r>
    </w:p>
    <w:p w:rsidR="00884548" w:rsidRPr="00884548" w:rsidRDefault="00884548" w:rsidP="00884548">
      <w:pPr>
        <w:spacing w:after="0"/>
        <w:rPr>
          <w:rFonts w:ascii="Times New Roman" w:hAnsi="Times New Roman" w:cs="Times New Roman"/>
          <w:sz w:val="24"/>
          <w:szCs w:val="24"/>
        </w:rPr>
      </w:pPr>
    </w:p>
    <w:p w:rsidR="00884548" w:rsidRPr="00884548" w:rsidRDefault="00884548" w:rsidP="00884548">
      <w:pPr>
        <w:spacing w:after="0"/>
        <w:rPr>
          <w:rFonts w:ascii="Times New Roman" w:hAnsi="Times New Roman" w:cs="Times New Roman"/>
          <w:sz w:val="24"/>
          <w:szCs w:val="24"/>
        </w:rPr>
      </w:pPr>
      <w:r w:rsidRPr="00884548">
        <w:rPr>
          <w:rFonts w:ascii="Times New Roman" w:hAnsi="Times New Roman" w:cs="Times New Roman"/>
          <w:sz w:val="24"/>
          <w:szCs w:val="24"/>
        </w:rPr>
        <w:t>Person</w:t>
      </w:r>
      <w:r w:rsidR="00530762">
        <w:rPr>
          <w:rFonts w:ascii="Times New Roman" w:hAnsi="Times New Roman" w:cs="Times New Roman"/>
          <w:sz w:val="24"/>
          <w:szCs w:val="24"/>
        </w:rPr>
        <w:t xml:space="preserve"> the crime was reported to.</w:t>
      </w:r>
      <w:r w:rsidRPr="00884548">
        <w:rPr>
          <w:rFonts w:ascii="Times New Roman" w:hAnsi="Times New Roman" w:cs="Times New Roman"/>
          <w:sz w:val="24"/>
          <w:szCs w:val="24"/>
        </w:rPr>
        <w:t xml:space="preserve"> (print name): ____________________________________  </w:t>
      </w:r>
    </w:p>
    <w:p w:rsidR="00884548" w:rsidRPr="00884548" w:rsidRDefault="00884548" w:rsidP="00884548">
      <w:pPr>
        <w:spacing w:after="0"/>
        <w:rPr>
          <w:rFonts w:ascii="Times New Roman" w:hAnsi="Times New Roman" w:cs="Times New Roman"/>
          <w:sz w:val="24"/>
          <w:szCs w:val="24"/>
        </w:rPr>
      </w:pPr>
    </w:p>
    <w:p w:rsidR="00884548" w:rsidRPr="00884548" w:rsidRDefault="00884548" w:rsidP="00884548">
      <w:pPr>
        <w:spacing w:after="0"/>
        <w:rPr>
          <w:rFonts w:ascii="Times New Roman" w:hAnsi="Times New Roman" w:cs="Times New Roman"/>
          <w:sz w:val="24"/>
          <w:szCs w:val="24"/>
        </w:rPr>
      </w:pPr>
      <w:r w:rsidRPr="00884548">
        <w:rPr>
          <w:rFonts w:ascii="Times New Roman" w:hAnsi="Times New Roman" w:cs="Times New Roman"/>
          <w:sz w:val="24"/>
          <w:szCs w:val="24"/>
        </w:rPr>
        <w:t xml:space="preserve">Phone </w:t>
      </w:r>
      <w:r w:rsidR="00530762" w:rsidRPr="00884548">
        <w:rPr>
          <w:rFonts w:ascii="Times New Roman" w:hAnsi="Times New Roman" w:cs="Times New Roman"/>
          <w:sz w:val="24"/>
          <w:szCs w:val="24"/>
        </w:rPr>
        <w:t>Number: _</w:t>
      </w:r>
      <w:r w:rsidRPr="00884548">
        <w:rPr>
          <w:rFonts w:ascii="Times New Roman" w:hAnsi="Times New Roman" w:cs="Times New Roman"/>
          <w:sz w:val="24"/>
          <w:szCs w:val="24"/>
        </w:rPr>
        <w:t>___________________________</w:t>
      </w:r>
    </w:p>
    <w:p w:rsidR="00884548" w:rsidRPr="00884548" w:rsidRDefault="00884548" w:rsidP="00884548">
      <w:pPr>
        <w:spacing w:after="0"/>
        <w:rPr>
          <w:rFonts w:ascii="Times New Roman" w:hAnsi="Times New Roman" w:cs="Times New Roman"/>
          <w:sz w:val="24"/>
          <w:szCs w:val="24"/>
        </w:rPr>
      </w:pPr>
    </w:p>
    <w:p w:rsidR="00884548" w:rsidRDefault="00D672F7" w:rsidP="00884548">
      <w:pPr>
        <w:spacing w:after="0"/>
        <w:rPr>
          <w:rFonts w:ascii="Times New Roman" w:hAnsi="Times New Roman" w:cs="Times New Roman"/>
          <w:sz w:val="24"/>
          <w:szCs w:val="24"/>
        </w:rPr>
      </w:pPr>
      <w:r>
        <w:rPr>
          <w:rFonts w:ascii="Times New Roman" w:hAnsi="Times New Roman" w:cs="Times New Roman"/>
          <w:sz w:val="24"/>
          <w:szCs w:val="24"/>
        </w:rPr>
        <w:t xml:space="preserve">Incident </w:t>
      </w:r>
      <w:r w:rsidR="00530762" w:rsidRPr="00884548">
        <w:rPr>
          <w:rFonts w:ascii="Times New Roman" w:hAnsi="Times New Roman" w:cs="Times New Roman"/>
          <w:sz w:val="24"/>
          <w:szCs w:val="24"/>
        </w:rPr>
        <w:t>Classification: _</w:t>
      </w:r>
      <w:r w:rsidR="00884548" w:rsidRPr="00884548">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p>
    <w:p w:rsidR="00D672F7" w:rsidRDefault="00D672F7" w:rsidP="00884548">
      <w:pPr>
        <w:spacing w:after="0"/>
        <w:rPr>
          <w:rFonts w:ascii="Times New Roman" w:hAnsi="Times New Roman" w:cs="Times New Roman"/>
          <w:sz w:val="24"/>
          <w:szCs w:val="24"/>
        </w:rPr>
      </w:pPr>
      <w:r w:rsidRPr="00884548">
        <w:rPr>
          <w:rFonts w:ascii="Times New Roman" w:hAnsi="Times New Roman" w:cs="Times New Roman"/>
          <w:sz w:val="24"/>
          <w:szCs w:val="24"/>
        </w:rPr>
        <w:t>(</w:t>
      </w:r>
      <w:r>
        <w:rPr>
          <w:rFonts w:ascii="Times New Roman" w:hAnsi="Times New Roman" w:cs="Times New Roman"/>
          <w:sz w:val="24"/>
          <w:szCs w:val="24"/>
        </w:rPr>
        <w:t>S</w:t>
      </w:r>
      <w:r w:rsidRPr="00884548">
        <w:rPr>
          <w:rFonts w:ascii="Times New Roman" w:hAnsi="Times New Roman" w:cs="Times New Roman"/>
          <w:sz w:val="24"/>
          <w:szCs w:val="24"/>
        </w:rPr>
        <w:t xml:space="preserve">ee </w:t>
      </w:r>
      <w:r>
        <w:rPr>
          <w:rFonts w:ascii="Times New Roman" w:hAnsi="Times New Roman" w:cs="Times New Roman"/>
          <w:sz w:val="24"/>
          <w:szCs w:val="24"/>
        </w:rPr>
        <w:t xml:space="preserve">attached </w:t>
      </w:r>
      <w:r w:rsidRPr="00884548">
        <w:rPr>
          <w:rFonts w:ascii="Times New Roman" w:hAnsi="Times New Roman" w:cs="Times New Roman"/>
          <w:sz w:val="24"/>
          <w:szCs w:val="24"/>
        </w:rPr>
        <w:t>definitions</w:t>
      </w:r>
      <w:r>
        <w:rPr>
          <w:rFonts w:ascii="Times New Roman" w:hAnsi="Times New Roman" w:cs="Times New Roman"/>
          <w:sz w:val="24"/>
          <w:szCs w:val="24"/>
        </w:rPr>
        <w:t xml:space="preserve">, if not included refer to </w:t>
      </w:r>
      <w:r w:rsidR="00384F2B">
        <w:rPr>
          <w:rFonts w:ascii="Times New Roman" w:hAnsi="Times New Roman" w:cs="Times New Roman"/>
          <w:sz w:val="24"/>
          <w:szCs w:val="24"/>
        </w:rPr>
        <w:t xml:space="preserve">the </w:t>
      </w:r>
      <w:r>
        <w:rPr>
          <w:rFonts w:ascii="Times New Roman" w:hAnsi="Times New Roman" w:cs="Times New Roman"/>
          <w:sz w:val="24"/>
          <w:szCs w:val="24"/>
        </w:rPr>
        <w:t>standard CSA form</w:t>
      </w:r>
      <w:r w:rsidR="00384F2B">
        <w:rPr>
          <w:rFonts w:ascii="Times New Roman" w:hAnsi="Times New Roman" w:cs="Times New Roman"/>
          <w:sz w:val="24"/>
          <w:szCs w:val="24"/>
        </w:rPr>
        <w:t xml:space="preserve"> for a complete list</w:t>
      </w:r>
      <w:r w:rsidRPr="00884548">
        <w:rPr>
          <w:rFonts w:ascii="Times New Roman" w:hAnsi="Times New Roman" w:cs="Times New Roman"/>
          <w:sz w:val="24"/>
          <w:szCs w:val="24"/>
        </w:rPr>
        <w:t>)</w:t>
      </w:r>
    </w:p>
    <w:p w:rsidR="00D672F7" w:rsidRPr="00884548" w:rsidRDefault="00D672F7" w:rsidP="00884548">
      <w:pPr>
        <w:spacing w:after="0"/>
        <w:rPr>
          <w:rFonts w:ascii="Times New Roman" w:hAnsi="Times New Roman" w:cs="Times New Roman"/>
          <w:sz w:val="24"/>
          <w:szCs w:val="24"/>
        </w:rPr>
      </w:pPr>
    </w:p>
    <w:p w:rsidR="00884548" w:rsidRDefault="00884548" w:rsidP="00884548">
      <w:pPr>
        <w:spacing w:after="0"/>
        <w:rPr>
          <w:rFonts w:ascii="Times New Roman" w:hAnsi="Times New Roman" w:cs="Times New Roman"/>
          <w:sz w:val="24"/>
          <w:szCs w:val="24"/>
        </w:rPr>
      </w:pPr>
      <w:r w:rsidRPr="00884548">
        <w:rPr>
          <w:rFonts w:ascii="Times New Roman" w:hAnsi="Times New Roman" w:cs="Times New Roman"/>
          <w:sz w:val="24"/>
          <w:szCs w:val="24"/>
        </w:rPr>
        <w:t>Date Incident Occurred</w:t>
      </w:r>
      <w:r w:rsidR="00D672F7">
        <w:rPr>
          <w:rFonts w:ascii="Times New Roman" w:hAnsi="Times New Roman" w:cs="Times New Roman"/>
          <w:sz w:val="24"/>
          <w:szCs w:val="24"/>
        </w:rPr>
        <w:tab/>
        <w:t xml:space="preserve"> </w:t>
      </w:r>
      <w:r w:rsidRPr="00884548">
        <w:rPr>
          <w:rFonts w:ascii="Times New Roman" w:hAnsi="Times New Roman" w:cs="Times New Roman"/>
          <w:sz w:val="24"/>
          <w:szCs w:val="24"/>
        </w:rPr>
        <w:t>__________________</w:t>
      </w:r>
      <w:r w:rsidR="00D672F7">
        <w:rPr>
          <w:rFonts w:ascii="Times New Roman" w:hAnsi="Times New Roman" w:cs="Times New Roman"/>
          <w:sz w:val="24"/>
          <w:szCs w:val="24"/>
        </w:rPr>
        <w:t xml:space="preserve"> </w:t>
      </w:r>
    </w:p>
    <w:p w:rsidR="00D672F7" w:rsidRDefault="00D672F7" w:rsidP="00884548">
      <w:pPr>
        <w:spacing w:after="0"/>
        <w:rPr>
          <w:rFonts w:ascii="Times New Roman" w:hAnsi="Times New Roman" w:cs="Times New Roman"/>
          <w:sz w:val="24"/>
          <w:szCs w:val="24"/>
        </w:rPr>
      </w:pPr>
      <w:r>
        <w:rPr>
          <w:rFonts w:ascii="Times New Roman" w:hAnsi="Times New Roman" w:cs="Times New Roman"/>
          <w:sz w:val="24"/>
          <w:szCs w:val="24"/>
        </w:rPr>
        <w:t xml:space="preserve">(If exact date cannot be given, use </w:t>
      </w:r>
      <w:r w:rsidR="00530762">
        <w:rPr>
          <w:rFonts w:ascii="Times New Roman" w:hAnsi="Times New Roman" w:cs="Times New Roman"/>
          <w:sz w:val="24"/>
          <w:szCs w:val="24"/>
        </w:rPr>
        <w:t xml:space="preserve">the closest </w:t>
      </w:r>
      <w:r>
        <w:rPr>
          <w:rFonts w:ascii="Times New Roman" w:hAnsi="Times New Roman" w:cs="Times New Roman"/>
          <w:sz w:val="24"/>
          <w:szCs w:val="24"/>
        </w:rPr>
        <w:t xml:space="preserve">month and year) </w:t>
      </w:r>
    </w:p>
    <w:p w:rsidR="00D672F7" w:rsidRDefault="00D672F7" w:rsidP="00884548">
      <w:pPr>
        <w:spacing w:after="0"/>
        <w:rPr>
          <w:rFonts w:ascii="Times New Roman" w:hAnsi="Times New Roman" w:cs="Times New Roman"/>
          <w:sz w:val="24"/>
          <w:szCs w:val="24"/>
        </w:rPr>
      </w:pPr>
    </w:p>
    <w:p w:rsidR="00D672F7" w:rsidRDefault="00D672F7" w:rsidP="00D672F7">
      <w:pPr>
        <w:spacing w:after="0"/>
        <w:rPr>
          <w:rFonts w:ascii="Times New Roman" w:hAnsi="Times New Roman" w:cs="Times New Roman"/>
          <w:sz w:val="24"/>
          <w:szCs w:val="24"/>
        </w:rPr>
      </w:pPr>
      <w:r w:rsidRPr="00884548">
        <w:rPr>
          <w:rFonts w:ascii="Times New Roman" w:hAnsi="Times New Roman" w:cs="Times New Roman"/>
          <w:sz w:val="24"/>
          <w:szCs w:val="24"/>
        </w:rPr>
        <w:t xml:space="preserve">Date Incident </w:t>
      </w:r>
      <w:r>
        <w:rPr>
          <w:rFonts w:ascii="Times New Roman" w:hAnsi="Times New Roman" w:cs="Times New Roman"/>
          <w:sz w:val="24"/>
          <w:szCs w:val="24"/>
        </w:rPr>
        <w:t>Reported</w:t>
      </w:r>
      <w:r>
        <w:rPr>
          <w:rFonts w:ascii="Times New Roman" w:hAnsi="Times New Roman" w:cs="Times New Roman"/>
          <w:sz w:val="24"/>
          <w:szCs w:val="24"/>
        </w:rPr>
        <w:tab/>
        <w:t xml:space="preserve"> </w:t>
      </w:r>
      <w:r w:rsidRPr="00884548">
        <w:rPr>
          <w:rFonts w:ascii="Times New Roman" w:hAnsi="Times New Roman" w:cs="Times New Roman"/>
          <w:sz w:val="24"/>
          <w:szCs w:val="24"/>
        </w:rPr>
        <w:t>__________________</w:t>
      </w:r>
      <w:r>
        <w:rPr>
          <w:rFonts w:ascii="Times New Roman" w:hAnsi="Times New Roman" w:cs="Times New Roman"/>
          <w:sz w:val="24"/>
          <w:szCs w:val="24"/>
        </w:rPr>
        <w:t xml:space="preserve"> </w:t>
      </w:r>
    </w:p>
    <w:p w:rsidR="00D672F7" w:rsidRPr="00884548" w:rsidRDefault="00D672F7" w:rsidP="00D672F7">
      <w:pPr>
        <w:spacing w:after="0"/>
        <w:rPr>
          <w:rFonts w:ascii="Times New Roman" w:hAnsi="Times New Roman" w:cs="Times New Roman"/>
          <w:sz w:val="24"/>
          <w:szCs w:val="24"/>
        </w:rPr>
      </w:pPr>
      <w:r>
        <w:rPr>
          <w:rFonts w:ascii="Times New Roman" w:hAnsi="Times New Roman" w:cs="Times New Roman"/>
          <w:sz w:val="24"/>
          <w:szCs w:val="24"/>
        </w:rPr>
        <w:t>(If exact date cannot be given, use the month and year)</w:t>
      </w:r>
    </w:p>
    <w:p w:rsidR="00D672F7" w:rsidRPr="00884548" w:rsidRDefault="00D672F7" w:rsidP="00884548">
      <w:pPr>
        <w:spacing w:after="0"/>
        <w:rPr>
          <w:rFonts w:ascii="Times New Roman" w:hAnsi="Times New Roman" w:cs="Times New Roman"/>
          <w:sz w:val="24"/>
          <w:szCs w:val="24"/>
        </w:rPr>
      </w:pPr>
    </w:p>
    <w:p w:rsidR="00920374" w:rsidRDefault="00920374" w:rsidP="00920374">
      <w:pPr>
        <w:spacing w:after="0"/>
        <w:rPr>
          <w:rFonts w:ascii="Times New Roman" w:hAnsi="Times New Roman" w:cs="Times New Roman"/>
          <w:sz w:val="24"/>
          <w:szCs w:val="24"/>
        </w:rPr>
      </w:pPr>
      <w:r>
        <w:rPr>
          <w:rFonts w:ascii="Times New Roman" w:hAnsi="Times New Roman" w:cs="Times New Roman"/>
          <w:sz w:val="24"/>
          <w:szCs w:val="24"/>
        </w:rPr>
        <w:t>Victim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Female</w:t>
      </w:r>
      <w:r>
        <w:rPr>
          <w:rFonts w:ascii="Times New Roman" w:hAnsi="Times New Roman" w:cs="Times New Roman"/>
          <w:sz w:val="24"/>
          <w:szCs w:val="24"/>
        </w:rPr>
        <w:t>__</w:t>
      </w:r>
      <w:r>
        <w:rPr>
          <w:rFonts w:ascii="Times New Roman" w:hAnsi="Times New Roman" w:cs="Times New Roman"/>
          <w:sz w:val="24"/>
          <w:szCs w:val="24"/>
        </w:rPr>
        <w:t>__</w:t>
      </w:r>
      <w:r>
        <w:rPr>
          <w:rFonts w:ascii="Times New Roman" w:hAnsi="Times New Roman" w:cs="Times New Roman"/>
          <w:sz w:val="24"/>
          <w:szCs w:val="24"/>
        </w:rPr>
        <w:tab/>
      </w:r>
      <w:r>
        <w:rPr>
          <w:rFonts w:ascii="Times New Roman" w:hAnsi="Times New Roman" w:cs="Times New Roman"/>
          <w:sz w:val="24"/>
          <w:szCs w:val="24"/>
        </w:rPr>
        <w:t>Male__</w:t>
      </w:r>
      <w:r>
        <w:rPr>
          <w:rFonts w:ascii="Times New Roman" w:hAnsi="Times New Roman" w:cs="Times New Roman"/>
          <w:sz w:val="24"/>
          <w:szCs w:val="24"/>
        </w:rPr>
        <w:t>___</w:t>
      </w:r>
    </w:p>
    <w:p w:rsidR="00530762" w:rsidRDefault="00530762" w:rsidP="00530762">
      <w:pPr>
        <w:spacing w:after="0"/>
        <w:rPr>
          <w:rFonts w:ascii="Times New Roman" w:hAnsi="Times New Roman" w:cs="Times New Roman"/>
          <w:sz w:val="24"/>
          <w:szCs w:val="24"/>
        </w:rPr>
      </w:pPr>
      <w:r>
        <w:rPr>
          <w:rFonts w:ascii="Times New Roman" w:hAnsi="Times New Roman" w:cs="Times New Roman"/>
          <w:sz w:val="24"/>
          <w:szCs w:val="24"/>
        </w:rPr>
        <w:t>Was the victim a student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es_____</w:t>
      </w:r>
      <w:r>
        <w:rPr>
          <w:rFonts w:ascii="Times New Roman" w:hAnsi="Times New Roman" w:cs="Times New Roman"/>
          <w:sz w:val="24"/>
          <w:szCs w:val="24"/>
        </w:rPr>
        <w:tab/>
        <w:t>No_____</w:t>
      </w:r>
    </w:p>
    <w:p w:rsidR="00A15F7B" w:rsidRDefault="00A15F7B" w:rsidP="00884548">
      <w:pPr>
        <w:spacing w:after="0"/>
        <w:rPr>
          <w:rFonts w:ascii="Times New Roman" w:hAnsi="Times New Roman" w:cs="Times New Roman"/>
          <w:sz w:val="24"/>
          <w:szCs w:val="24"/>
        </w:rPr>
      </w:pPr>
      <w:r>
        <w:rPr>
          <w:rFonts w:ascii="Times New Roman" w:hAnsi="Times New Roman" w:cs="Times New Roman"/>
          <w:sz w:val="24"/>
          <w:szCs w:val="24"/>
        </w:rPr>
        <w:t>Did the incident occur on Campus?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A15F7B" w:rsidRDefault="00A15F7B" w:rsidP="00A15F7B">
      <w:pPr>
        <w:spacing w:after="0"/>
        <w:rPr>
          <w:rFonts w:ascii="Times New Roman" w:hAnsi="Times New Roman" w:cs="Times New Roman"/>
          <w:sz w:val="24"/>
          <w:szCs w:val="24"/>
        </w:rPr>
      </w:pPr>
      <w:r>
        <w:rPr>
          <w:rFonts w:ascii="Times New Roman" w:hAnsi="Times New Roman" w:cs="Times New Roman"/>
          <w:sz w:val="24"/>
          <w:szCs w:val="24"/>
        </w:rPr>
        <w:t xml:space="preserve">Did the incident occur </w:t>
      </w:r>
      <w:r>
        <w:rPr>
          <w:rFonts w:ascii="Times New Roman" w:hAnsi="Times New Roman" w:cs="Times New Roman"/>
          <w:sz w:val="24"/>
          <w:szCs w:val="24"/>
        </w:rPr>
        <w:t>in a residence hall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Yes_____</w:t>
      </w:r>
      <w:r>
        <w:rPr>
          <w:rFonts w:ascii="Times New Roman" w:hAnsi="Times New Roman" w:cs="Times New Roman"/>
          <w:sz w:val="24"/>
          <w:szCs w:val="24"/>
        </w:rPr>
        <w:tab/>
        <w:t>No_____</w:t>
      </w:r>
    </w:p>
    <w:p w:rsidR="00A15F7B" w:rsidRDefault="00A15F7B" w:rsidP="00A15F7B">
      <w:pPr>
        <w:spacing w:after="0"/>
        <w:rPr>
          <w:rFonts w:ascii="Times New Roman" w:hAnsi="Times New Roman" w:cs="Times New Roman"/>
          <w:sz w:val="24"/>
          <w:szCs w:val="24"/>
        </w:rPr>
      </w:pPr>
      <w:r>
        <w:rPr>
          <w:rFonts w:ascii="Times New Roman" w:hAnsi="Times New Roman" w:cs="Times New Roman"/>
          <w:sz w:val="24"/>
          <w:szCs w:val="24"/>
        </w:rPr>
        <w:t xml:space="preserve">Did the incident occur </w:t>
      </w:r>
      <w:r>
        <w:rPr>
          <w:rFonts w:ascii="Times New Roman" w:hAnsi="Times New Roman" w:cs="Times New Roman"/>
          <w:sz w:val="24"/>
          <w:szCs w:val="24"/>
        </w:rPr>
        <w:t>on Lincoln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Yes_____</w:t>
      </w:r>
      <w:r>
        <w:rPr>
          <w:rFonts w:ascii="Times New Roman" w:hAnsi="Times New Roman" w:cs="Times New Roman"/>
          <w:sz w:val="24"/>
          <w:szCs w:val="24"/>
        </w:rPr>
        <w:tab/>
        <w:t>No_____</w:t>
      </w:r>
    </w:p>
    <w:p w:rsidR="00A15F7B" w:rsidRDefault="00A15F7B" w:rsidP="00884548">
      <w:pPr>
        <w:spacing w:after="0"/>
        <w:rPr>
          <w:rFonts w:ascii="Times New Roman" w:hAnsi="Times New Roman" w:cs="Times New Roman"/>
          <w:sz w:val="24"/>
          <w:szCs w:val="24"/>
        </w:rPr>
      </w:pPr>
      <w:r>
        <w:rPr>
          <w:rFonts w:ascii="Times New Roman" w:hAnsi="Times New Roman" w:cs="Times New Roman"/>
          <w:sz w:val="24"/>
          <w:szCs w:val="24"/>
        </w:rPr>
        <w:t>owned, controlled or leased property?</w:t>
      </w:r>
    </w:p>
    <w:p w:rsidR="00A15F7B" w:rsidRDefault="00A15F7B" w:rsidP="00A15F7B">
      <w:pPr>
        <w:spacing w:after="0"/>
        <w:rPr>
          <w:rFonts w:ascii="Times New Roman" w:hAnsi="Times New Roman" w:cs="Times New Roman"/>
          <w:sz w:val="24"/>
          <w:szCs w:val="24"/>
        </w:rPr>
      </w:pPr>
      <w:r>
        <w:rPr>
          <w:rFonts w:ascii="Times New Roman" w:hAnsi="Times New Roman" w:cs="Times New Roman"/>
          <w:sz w:val="24"/>
          <w:szCs w:val="24"/>
        </w:rPr>
        <w:t xml:space="preserve">Did the incident occur </w:t>
      </w:r>
      <w:r>
        <w:rPr>
          <w:rFonts w:ascii="Times New Roman" w:hAnsi="Times New Roman" w:cs="Times New Roman"/>
          <w:sz w:val="24"/>
          <w:szCs w:val="24"/>
        </w:rPr>
        <w:t>at a</w:t>
      </w:r>
      <w:r>
        <w:rPr>
          <w:rFonts w:ascii="Times New Roman" w:hAnsi="Times New Roman" w:cs="Times New Roman"/>
          <w:sz w:val="24"/>
          <w:szCs w:val="24"/>
        </w:rPr>
        <w:t xml:space="preserve"> Lincoln University</w:t>
      </w:r>
      <w:r>
        <w:rPr>
          <w:rFonts w:ascii="Times New Roman" w:hAnsi="Times New Roman" w:cs="Times New Roman"/>
          <w:sz w:val="24"/>
          <w:szCs w:val="24"/>
        </w:rPr>
        <w:t xml:space="preserve"> event?</w:t>
      </w:r>
      <w:r>
        <w:rPr>
          <w:rFonts w:ascii="Times New Roman" w:hAnsi="Times New Roman" w:cs="Times New Roman"/>
          <w:sz w:val="24"/>
          <w:szCs w:val="24"/>
        </w:rPr>
        <w:tab/>
      </w:r>
      <w:r>
        <w:rPr>
          <w:rFonts w:ascii="Times New Roman" w:hAnsi="Times New Roman" w:cs="Times New Roman"/>
          <w:sz w:val="24"/>
          <w:szCs w:val="24"/>
        </w:rPr>
        <w:t>Yes_____</w:t>
      </w:r>
      <w:r>
        <w:rPr>
          <w:rFonts w:ascii="Times New Roman" w:hAnsi="Times New Roman" w:cs="Times New Roman"/>
          <w:sz w:val="24"/>
          <w:szCs w:val="24"/>
        </w:rPr>
        <w:tab/>
        <w:t>No_____</w:t>
      </w:r>
    </w:p>
    <w:p w:rsidR="00835D7F" w:rsidRDefault="00835D7F" w:rsidP="00A15F7B">
      <w:pPr>
        <w:spacing w:after="0"/>
        <w:rPr>
          <w:rFonts w:ascii="Times New Roman" w:hAnsi="Times New Roman" w:cs="Times New Roman"/>
          <w:sz w:val="24"/>
          <w:szCs w:val="24"/>
        </w:rPr>
      </w:pPr>
      <w:r>
        <w:rPr>
          <w:rFonts w:ascii="Times New Roman" w:hAnsi="Times New Roman" w:cs="Times New Roman"/>
          <w:sz w:val="24"/>
          <w:szCs w:val="24"/>
        </w:rPr>
        <w:t>Was</w:t>
      </w:r>
      <w:r>
        <w:rPr>
          <w:rFonts w:ascii="Times New Roman" w:hAnsi="Times New Roman" w:cs="Times New Roman"/>
          <w:sz w:val="24"/>
          <w:szCs w:val="24"/>
        </w:rPr>
        <w:t xml:space="preserve"> the incident </w:t>
      </w:r>
      <w:r>
        <w:rPr>
          <w:rFonts w:ascii="Times New Roman" w:hAnsi="Times New Roman" w:cs="Times New Roman"/>
          <w:sz w:val="24"/>
          <w:szCs w:val="24"/>
        </w:rPr>
        <w:t>reported to Public Safety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Yes_____</w:t>
      </w:r>
      <w:r>
        <w:rPr>
          <w:rFonts w:ascii="Times New Roman" w:hAnsi="Times New Roman" w:cs="Times New Roman"/>
          <w:sz w:val="24"/>
          <w:szCs w:val="24"/>
        </w:rPr>
        <w:tab/>
        <w:t>No_____</w:t>
      </w:r>
    </w:p>
    <w:p w:rsidR="00A15F7B" w:rsidRDefault="00A15F7B" w:rsidP="00A15F7B">
      <w:pPr>
        <w:spacing w:after="0"/>
        <w:rPr>
          <w:rFonts w:ascii="Times New Roman" w:hAnsi="Times New Roman" w:cs="Times New Roman"/>
          <w:sz w:val="24"/>
          <w:szCs w:val="24"/>
        </w:rPr>
      </w:pPr>
    </w:p>
    <w:p w:rsidR="0044240A" w:rsidRDefault="00884548" w:rsidP="00884548">
      <w:pPr>
        <w:spacing w:after="0"/>
        <w:rPr>
          <w:rFonts w:ascii="Times New Roman" w:hAnsi="Times New Roman" w:cs="Times New Roman"/>
          <w:sz w:val="24"/>
          <w:szCs w:val="24"/>
        </w:rPr>
      </w:pPr>
      <w:r w:rsidRPr="00884548">
        <w:rPr>
          <w:rFonts w:ascii="Times New Roman" w:hAnsi="Times New Roman" w:cs="Times New Roman"/>
          <w:sz w:val="24"/>
          <w:szCs w:val="24"/>
        </w:rPr>
        <w:t xml:space="preserve">Brief description of the incident: </w:t>
      </w:r>
    </w:p>
    <w:p w:rsidR="0044240A" w:rsidRDefault="0044240A" w:rsidP="00884548">
      <w:pPr>
        <w:spacing w:after="0"/>
        <w:rPr>
          <w:rFonts w:ascii="Times New Roman" w:hAnsi="Times New Roman" w:cs="Times New Roman"/>
          <w:sz w:val="24"/>
          <w:szCs w:val="24"/>
        </w:rPr>
      </w:pPr>
      <w:bookmarkStart w:id="0" w:name="_GoBack"/>
      <w:bookmarkEnd w:id="0"/>
    </w:p>
    <w:p w:rsidR="00384F2B" w:rsidRDefault="00384F2B">
      <w:pPr>
        <w:spacing w:after="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84F2B" w:rsidRDefault="00384F2B">
      <w:pPr>
        <w:spacing w:after="0" w:line="259" w:lineRule="auto"/>
        <w:rPr>
          <w:rFonts w:ascii="Times New Roman" w:hAnsi="Times New Roman" w:cs="Times New Roman"/>
          <w:sz w:val="24"/>
          <w:szCs w:val="24"/>
        </w:rPr>
      </w:pPr>
    </w:p>
    <w:p w:rsidR="00384F2B" w:rsidRDefault="00384F2B">
      <w:pPr>
        <w:spacing w:after="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84F2B" w:rsidRDefault="00384F2B">
      <w:pPr>
        <w:spacing w:after="0" w:line="259" w:lineRule="auto"/>
        <w:rPr>
          <w:rFonts w:ascii="Times New Roman" w:hAnsi="Times New Roman" w:cs="Times New Roman"/>
          <w:sz w:val="24"/>
          <w:szCs w:val="24"/>
        </w:rPr>
      </w:pPr>
    </w:p>
    <w:p w:rsidR="00384F2B" w:rsidRDefault="00384F2B">
      <w:pPr>
        <w:spacing w:after="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br w:type="page"/>
      </w:r>
    </w:p>
    <w:p w:rsidR="0044240A" w:rsidRDefault="0044240A" w:rsidP="00884548">
      <w:pPr>
        <w:spacing w:after="0"/>
        <w:rPr>
          <w:rFonts w:ascii="Times New Roman" w:hAnsi="Times New Roman" w:cs="Times New Roman"/>
          <w:sz w:val="24"/>
          <w:szCs w:val="24"/>
        </w:rPr>
      </w:pPr>
    </w:p>
    <w:p w:rsidR="00125BAB" w:rsidRPr="00884548" w:rsidRDefault="00125BAB" w:rsidP="00884548">
      <w:pPr>
        <w:spacing w:after="0"/>
        <w:rPr>
          <w:rFonts w:ascii="Times New Roman" w:hAnsi="Times New Roman" w:cs="Times New Roman"/>
          <w:b/>
          <w:i/>
          <w:sz w:val="24"/>
          <w:szCs w:val="24"/>
          <w:u w:val="single"/>
        </w:rPr>
      </w:pPr>
      <w:r w:rsidRPr="00884548">
        <w:rPr>
          <w:rFonts w:ascii="Times New Roman" w:hAnsi="Times New Roman" w:cs="Times New Roman"/>
          <w:b/>
          <w:i/>
          <w:sz w:val="24"/>
          <w:szCs w:val="24"/>
          <w:u w:val="single"/>
        </w:rPr>
        <w:t>DEFINITIONS</w:t>
      </w:r>
    </w:p>
    <w:p w:rsidR="00125BAB" w:rsidRPr="00884548" w:rsidRDefault="00125BAB" w:rsidP="00884548">
      <w:pPr>
        <w:spacing w:after="0"/>
        <w:rPr>
          <w:rFonts w:ascii="Times New Roman" w:hAnsi="Times New Roman" w:cs="Times New Roman"/>
          <w:b/>
          <w:i/>
          <w:sz w:val="24"/>
          <w:szCs w:val="24"/>
        </w:rPr>
      </w:pPr>
    </w:p>
    <w:p w:rsidR="00125BAB" w:rsidRPr="0044240A" w:rsidRDefault="00125BAB" w:rsidP="00884548">
      <w:pPr>
        <w:spacing w:after="0"/>
        <w:rPr>
          <w:rFonts w:ascii="Times New Roman" w:hAnsi="Times New Roman" w:cs="Times New Roman"/>
          <w:sz w:val="20"/>
          <w:szCs w:val="20"/>
        </w:rPr>
      </w:pPr>
      <w:r w:rsidRPr="0044240A">
        <w:rPr>
          <w:rFonts w:ascii="Times New Roman" w:hAnsi="Times New Roman" w:cs="Times New Roman"/>
          <w:b/>
          <w:i/>
          <w:sz w:val="20"/>
          <w:szCs w:val="20"/>
        </w:rPr>
        <w:t>Forcible Rape:</w:t>
      </w:r>
      <w:r w:rsidRPr="0044240A">
        <w:rPr>
          <w:rFonts w:ascii="Times New Roman" w:hAnsi="Times New Roman" w:cs="Times New Roman"/>
          <w:sz w:val="20"/>
          <w:szCs w:val="20"/>
        </w:rPr>
        <w:t xml:space="preserve">  The carnal knowledge of a person, forcibly and/or against the person’s will; or not forcibly or against the person’s will where the victim is incapable of giving consent because of his/her temporary or permanent metal or physical incapacity (or because of his/her youth).</w:t>
      </w:r>
    </w:p>
    <w:p w:rsidR="00125BAB" w:rsidRPr="0044240A" w:rsidRDefault="00125BAB" w:rsidP="00884548">
      <w:pPr>
        <w:spacing w:after="0"/>
        <w:rPr>
          <w:rFonts w:ascii="Times New Roman" w:hAnsi="Times New Roman" w:cs="Times New Roman"/>
          <w:sz w:val="20"/>
          <w:szCs w:val="20"/>
        </w:rPr>
      </w:pPr>
      <w:r w:rsidRPr="0044240A">
        <w:rPr>
          <w:rFonts w:ascii="Times New Roman" w:hAnsi="Times New Roman" w:cs="Times New Roman"/>
          <w:b/>
          <w:i/>
          <w:sz w:val="20"/>
          <w:szCs w:val="20"/>
        </w:rPr>
        <w:t>Forcible Sodomy:</w:t>
      </w:r>
      <w:r w:rsidRPr="0044240A">
        <w:rPr>
          <w:rFonts w:ascii="Times New Roman" w:hAnsi="Times New Roman" w:cs="Times New Roman"/>
          <w:sz w:val="20"/>
          <w:szCs w:val="20"/>
        </w:rPr>
        <w:t xml:space="preserve">  Oral or anal sexual intercourse with another person, forcibly and/or against that person’s will; or not forcibly against the person’s will where the victim is incapable of giving consent because of his/her youth or because of his/her temporary or permanent metal or physical incapacity.</w:t>
      </w:r>
    </w:p>
    <w:p w:rsidR="00125BAB" w:rsidRPr="0044240A" w:rsidRDefault="00125BAB" w:rsidP="00884548">
      <w:pPr>
        <w:spacing w:after="0"/>
        <w:rPr>
          <w:rFonts w:ascii="Times New Roman" w:hAnsi="Times New Roman" w:cs="Times New Roman"/>
          <w:sz w:val="20"/>
          <w:szCs w:val="20"/>
        </w:rPr>
      </w:pPr>
      <w:r w:rsidRPr="0044240A">
        <w:rPr>
          <w:rFonts w:ascii="Times New Roman" w:hAnsi="Times New Roman" w:cs="Times New Roman"/>
          <w:b/>
          <w:i/>
          <w:sz w:val="20"/>
          <w:szCs w:val="20"/>
        </w:rPr>
        <w:t xml:space="preserve">Sexual Assault </w:t>
      </w:r>
      <w:proofErr w:type="gramStart"/>
      <w:r w:rsidRPr="0044240A">
        <w:rPr>
          <w:rFonts w:ascii="Times New Roman" w:hAnsi="Times New Roman" w:cs="Times New Roman"/>
          <w:b/>
          <w:i/>
          <w:sz w:val="20"/>
          <w:szCs w:val="20"/>
        </w:rPr>
        <w:t>With</w:t>
      </w:r>
      <w:proofErr w:type="gramEnd"/>
      <w:r w:rsidRPr="0044240A">
        <w:rPr>
          <w:rFonts w:ascii="Times New Roman" w:hAnsi="Times New Roman" w:cs="Times New Roman"/>
          <w:b/>
          <w:i/>
          <w:sz w:val="20"/>
          <w:szCs w:val="20"/>
        </w:rPr>
        <w:t xml:space="preserve"> An Object:</w:t>
      </w:r>
      <w:r w:rsidRPr="0044240A">
        <w:rPr>
          <w:rFonts w:ascii="Times New Roman" w:hAnsi="Times New Roman" w:cs="Times New Roman"/>
          <w:sz w:val="20"/>
          <w:szCs w:val="20"/>
        </w:rPr>
        <w:t xml:space="preserve">  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rsidR="00125BAB" w:rsidRPr="0044240A" w:rsidRDefault="00125BAB" w:rsidP="00884548">
      <w:pPr>
        <w:spacing w:after="0"/>
        <w:rPr>
          <w:rFonts w:ascii="Times New Roman" w:hAnsi="Times New Roman" w:cs="Times New Roman"/>
          <w:sz w:val="20"/>
          <w:szCs w:val="20"/>
        </w:rPr>
      </w:pPr>
      <w:r w:rsidRPr="0044240A">
        <w:rPr>
          <w:rFonts w:ascii="Times New Roman" w:hAnsi="Times New Roman" w:cs="Times New Roman"/>
          <w:b/>
          <w:i/>
          <w:sz w:val="20"/>
          <w:szCs w:val="20"/>
        </w:rPr>
        <w:t>Forcible Fondling:</w:t>
      </w:r>
      <w:r w:rsidRPr="0044240A">
        <w:rPr>
          <w:rFonts w:ascii="Times New Roman" w:hAnsi="Times New Roman" w:cs="Times New Roman"/>
          <w:sz w:val="20"/>
          <w:szCs w:val="20"/>
        </w:rPr>
        <w:t xml:space="preserve">  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w:t>
      </w:r>
    </w:p>
    <w:p w:rsidR="00125BAB" w:rsidRPr="0044240A" w:rsidRDefault="00125BAB" w:rsidP="00884548">
      <w:pPr>
        <w:pStyle w:val="NoSpacing"/>
        <w:rPr>
          <w:rFonts w:ascii="Times New Roman" w:hAnsi="Times New Roman" w:cs="Times New Roman"/>
          <w:b/>
          <w:i/>
          <w:sz w:val="20"/>
          <w:szCs w:val="20"/>
        </w:rPr>
      </w:pPr>
    </w:p>
    <w:p w:rsidR="00125BAB" w:rsidRPr="0044240A" w:rsidRDefault="00125BAB" w:rsidP="00884548">
      <w:pPr>
        <w:pStyle w:val="NoSpacing"/>
        <w:rPr>
          <w:rFonts w:ascii="Times New Roman" w:hAnsi="Times New Roman" w:cs="Times New Roman"/>
          <w:b/>
          <w:i/>
          <w:sz w:val="20"/>
          <w:szCs w:val="20"/>
        </w:rPr>
      </w:pPr>
      <w:r w:rsidRPr="0044240A">
        <w:rPr>
          <w:rFonts w:ascii="Times New Roman" w:hAnsi="Times New Roman" w:cs="Times New Roman"/>
          <w:b/>
          <w:i/>
          <w:sz w:val="20"/>
          <w:szCs w:val="20"/>
        </w:rPr>
        <w:t>Sex Offense-</w:t>
      </w:r>
      <w:proofErr w:type="spellStart"/>
      <w:r w:rsidRPr="0044240A">
        <w:rPr>
          <w:rFonts w:ascii="Times New Roman" w:hAnsi="Times New Roman" w:cs="Times New Roman"/>
          <w:b/>
          <w:i/>
          <w:sz w:val="20"/>
          <w:szCs w:val="20"/>
        </w:rPr>
        <w:t>Nonforcible</w:t>
      </w:r>
      <w:proofErr w:type="spellEnd"/>
    </w:p>
    <w:p w:rsidR="00125BAB" w:rsidRPr="0044240A" w:rsidRDefault="00125BAB" w:rsidP="00884548">
      <w:pPr>
        <w:pStyle w:val="NoSpacing"/>
        <w:rPr>
          <w:rFonts w:ascii="Times New Roman" w:hAnsi="Times New Roman" w:cs="Times New Roman"/>
          <w:sz w:val="20"/>
          <w:szCs w:val="20"/>
        </w:rPr>
      </w:pPr>
      <w:r w:rsidRPr="0044240A">
        <w:rPr>
          <w:rFonts w:ascii="Times New Roman" w:hAnsi="Times New Roman" w:cs="Times New Roman"/>
          <w:b/>
          <w:i/>
          <w:sz w:val="20"/>
          <w:szCs w:val="20"/>
        </w:rPr>
        <w:t xml:space="preserve">Incest:  </w:t>
      </w:r>
      <w:proofErr w:type="spellStart"/>
      <w:r w:rsidRPr="0044240A">
        <w:rPr>
          <w:rFonts w:ascii="Times New Roman" w:hAnsi="Times New Roman" w:cs="Times New Roman"/>
          <w:sz w:val="20"/>
          <w:szCs w:val="20"/>
        </w:rPr>
        <w:t>Nonforcible</w:t>
      </w:r>
      <w:proofErr w:type="spellEnd"/>
      <w:r w:rsidRPr="0044240A">
        <w:rPr>
          <w:rFonts w:ascii="Times New Roman" w:hAnsi="Times New Roman" w:cs="Times New Roman"/>
          <w:sz w:val="20"/>
          <w:szCs w:val="20"/>
        </w:rPr>
        <w:t xml:space="preserve"> sexual intercourse between persons who are related to each other within the degrees wherein marriage is prohibited by law.</w:t>
      </w:r>
    </w:p>
    <w:p w:rsidR="00125BAB" w:rsidRPr="0044240A" w:rsidRDefault="00125BAB" w:rsidP="00884548">
      <w:pPr>
        <w:pStyle w:val="NoSpacing"/>
        <w:rPr>
          <w:rFonts w:ascii="Times New Roman" w:hAnsi="Times New Roman" w:cs="Times New Roman"/>
          <w:sz w:val="20"/>
          <w:szCs w:val="20"/>
        </w:rPr>
      </w:pPr>
      <w:r w:rsidRPr="0044240A">
        <w:rPr>
          <w:rFonts w:ascii="Times New Roman" w:hAnsi="Times New Roman" w:cs="Times New Roman"/>
          <w:b/>
          <w:i/>
          <w:sz w:val="20"/>
          <w:szCs w:val="20"/>
        </w:rPr>
        <w:t xml:space="preserve">Statutory Rape:  </w:t>
      </w:r>
      <w:proofErr w:type="spellStart"/>
      <w:r w:rsidRPr="0044240A">
        <w:rPr>
          <w:rFonts w:ascii="Times New Roman" w:hAnsi="Times New Roman" w:cs="Times New Roman"/>
          <w:sz w:val="20"/>
          <w:szCs w:val="20"/>
        </w:rPr>
        <w:t>Nonforcible</w:t>
      </w:r>
      <w:proofErr w:type="spellEnd"/>
      <w:r w:rsidRPr="0044240A">
        <w:rPr>
          <w:rFonts w:ascii="Times New Roman" w:hAnsi="Times New Roman" w:cs="Times New Roman"/>
          <w:sz w:val="20"/>
          <w:szCs w:val="20"/>
        </w:rPr>
        <w:t xml:space="preserve"> sexual intercourse with a person who is under the statutory age of consent.</w:t>
      </w:r>
    </w:p>
    <w:p w:rsidR="00125BAB" w:rsidRPr="0044240A" w:rsidRDefault="00125BAB" w:rsidP="00884548">
      <w:pPr>
        <w:pStyle w:val="NoSpacing"/>
        <w:rPr>
          <w:rFonts w:ascii="Times New Roman" w:hAnsi="Times New Roman" w:cs="Times New Roman"/>
          <w:i/>
          <w:sz w:val="20"/>
          <w:szCs w:val="20"/>
        </w:rPr>
      </w:pPr>
    </w:p>
    <w:p w:rsidR="00125BAB" w:rsidRPr="0044240A" w:rsidRDefault="00125BAB" w:rsidP="00884548">
      <w:pPr>
        <w:widowControl w:val="0"/>
        <w:autoSpaceDE w:val="0"/>
        <w:autoSpaceDN w:val="0"/>
        <w:adjustRightInd w:val="0"/>
        <w:spacing w:after="0"/>
        <w:ind w:right="254"/>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
          <w:bCs/>
          <w:i/>
          <w:color w:val="00001A"/>
          <w:sz w:val="20"/>
          <w:szCs w:val="20"/>
        </w:rPr>
        <w:t>Dating violence</w:t>
      </w:r>
      <w:r w:rsidRPr="0044240A">
        <w:rPr>
          <w:rFonts w:ascii="Times New Roman" w:eastAsia="Times New Roman" w:hAnsi="Times New Roman" w:cs="Times New Roman"/>
          <w:bCs/>
          <w:color w:val="00001A"/>
          <w:sz w:val="20"/>
          <w:szCs w:val="20"/>
        </w:rPr>
        <w:t>:</w:t>
      </w:r>
    </w:p>
    <w:p w:rsidR="00125BAB" w:rsidRPr="00C9425A" w:rsidRDefault="00125BAB" w:rsidP="00884548">
      <w:pPr>
        <w:widowControl w:val="0"/>
        <w:autoSpaceDE w:val="0"/>
        <w:autoSpaceDN w:val="0"/>
        <w:adjustRightInd w:val="0"/>
        <w:spacing w:after="0"/>
        <w:ind w:right="254"/>
        <w:rPr>
          <w:rFonts w:ascii="Times New Roman" w:eastAsia="Times New Roman" w:hAnsi="Times New Roman" w:cs="Times New Roman"/>
          <w:bCs/>
          <w:color w:val="00001A"/>
          <w:sz w:val="20"/>
          <w:szCs w:val="20"/>
        </w:rPr>
      </w:pPr>
      <w:r w:rsidRPr="0044240A">
        <w:rPr>
          <w:rFonts w:ascii="Times New Roman" w:eastAsia="Times New Roman" w:hAnsi="Times New Roman" w:cs="Times New Roman"/>
          <w:bCs/>
          <w:color w:val="00001A"/>
          <w:sz w:val="20"/>
          <w:szCs w:val="20"/>
        </w:rPr>
        <w:t>V</w:t>
      </w:r>
      <w:r w:rsidRPr="00C9425A">
        <w:rPr>
          <w:rFonts w:ascii="Times New Roman" w:eastAsia="Times New Roman" w:hAnsi="Times New Roman" w:cs="Times New Roman"/>
          <w:bCs/>
          <w:color w:val="00001A"/>
          <w:sz w:val="20"/>
          <w:szCs w:val="20"/>
        </w:rPr>
        <w:t>iolence committed by a person who is in a social relationship of a romantic or intimate nature with the victim. The existence of the relationship shall be determined by the length of the relationship, the type of relationship and the frequency of interaction between the persons involved.</w:t>
      </w:r>
    </w:p>
    <w:p w:rsidR="00125BAB" w:rsidRPr="0044240A" w:rsidRDefault="00125BAB" w:rsidP="00884548">
      <w:pPr>
        <w:widowControl w:val="0"/>
        <w:autoSpaceDE w:val="0"/>
        <w:autoSpaceDN w:val="0"/>
        <w:adjustRightInd w:val="0"/>
        <w:spacing w:after="0"/>
        <w:ind w:right="254"/>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
          <w:bCs/>
          <w:i/>
          <w:color w:val="00001A"/>
          <w:sz w:val="20"/>
          <w:szCs w:val="20"/>
        </w:rPr>
        <w:t>Domestic violence</w:t>
      </w:r>
      <w:r w:rsidRPr="0044240A">
        <w:rPr>
          <w:rFonts w:ascii="Times New Roman" w:eastAsia="Times New Roman" w:hAnsi="Times New Roman" w:cs="Times New Roman"/>
          <w:bCs/>
          <w:color w:val="00001A"/>
          <w:sz w:val="20"/>
          <w:szCs w:val="20"/>
        </w:rPr>
        <w:t>:</w:t>
      </w:r>
    </w:p>
    <w:p w:rsidR="00125BAB" w:rsidRPr="00C9425A" w:rsidRDefault="00125BAB" w:rsidP="00884548">
      <w:pPr>
        <w:widowControl w:val="0"/>
        <w:autoSpaceDE w:val="0"/>
        <w:autoSpaceDN w:val="0"/>
        <w:adjustRightInd w:val="0"/>
        <w:spacing w:after="0"/>
        <w:ind w:right="254"/>
        <w:rPr>
          <w:rFonts w:ascii="Times New Roman" w:eastAsia="Times New Roman" w:hAnsi="Times New Roman" w:cs="Times New Roman"/>
          <w:bCs/>
          <w:color w:val="00001A"/>
          <w:sz w:val="20"/>
          <w:szCs w:val="20"/>
        </w:rPr>
      </w:pPr>
      <w:r w:rsidRPr="0044240A">
        <w:rPr>
          <w:rFonts w:ascii="Times New Roman" w:eastAsia="Times New Roman" w:hAnsi="Times New Roman" w:cs="Times New Roman"/>
          <w:bCs/>
          <w:color w:val="00001A"/>
          <w:sz w:val="20"/>
          <w:szCs w:val="20"/>
        </w:rPr>
        <w:t>A</w:t>
      </w:r>
      <w:r w:rsidRPr="00C9425A">
        <w:rPr>
          <w:rFonts w:ascii="Times New Roman" w:eastAsia="Times New Roman" w:hAnsi="Times New Roman" w:cs="Times New Roman"/>
          <w:bCs/>
          <w:color w:val="00001A"/>
          <w:sz w:val="20"/>
          <w:szCs w:val="20"/>
        </w:rPr>
        <w:t xml:space="preserve"> felony or misdemeanor crime of violence committed by:</w:t>
      </w:r>
    </w:p>
    <w:p w:rsidR="00125BAB" w:rsidRPr="00C9425A" w:rsidRDefault="00125BAB" w:rsidP="00884548">
      <w:pPr>
        <w:widowControl w:val="0"/>
        <w:numPr>
          <w:ilvl w:val="0"/>
          <w:numId w:val="1"/>
        </w:numPr>
        <w:autoSpaceDE w:val="0"/>
        <w:autoSpaceDN w:val="0"/>
        <w:adjustRightInd w:val="0"/>
        <w:spacing w:after="0"/>
        <w:ind w:left="720" w:right="254"/>
        <w:contextualSpacing/>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Cs/>
          <w:color w:val="00001A"/>
          <w:sz w:val="20"/>
          <w:szCs w:val="20"/>
        </w:rPr>
        <w:t>a current or former spouse</w:t>
      </w:r>
    </w:p>
    <w:p w:rsidR="00125BAB" w:rsidRPr="00C9425A" w:rsidRDefault="00125BAB" w:rsidP="00884548">
      <w:pPr>
        <w:widowControl w:val="0"/>
        <w:numPr>
          <w:ilvl w:val="0"/>
          <w:numId w:val="1"/>
        </w:numPr>
        <w:autoSpaceDE w:val="0"/>
        <w:autoSpaceDN w:val="0"/>
        <w:adjustRightInd w:val="0"/>
        <w:spacing w:after="0"/>
        <w:ind w:left="720" w:right="254"/>
        <w:contextualSpacing/>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Cs/>
          <w:color w:val="00001A"/>
          <w:sz w:val="20"/>
          <w:szCs w:val="20"/>
        </w:rPr>
        <w:t>a person with whom the victim shares a child</w:t>
      </w:r>
    </w:p>
    <w:p w:rsidR="00125BAB" w:rsidRPr="00C9425A" w:rsidRDefault="00125BAB" w:rsidP="00884548">
      <w:pPr>
        <w:widowControl w:val="0"/>
        <w:numPr>
          <w:ilvl w:val="0"/>
          <w:numId w:val="1"/>
        </w:numPr>
        <w:autoSpaceDE w:val="0"/>
        <w:autoSpaceDN w:val="0"/>
        <w:adjustRightInd w:val="0"/>
        <w:spacing w:after="0"/>
        <w:ind w:left="720" w:right="254"/>
        <w:contextualSpacing/>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Cs/>
          <w:color w:val="00001A"/>
          <w:sz w:val="20"/>
          <w:szCs w:val="20"/>
        </w:rPr>
        <w:t>a person who is cohabiting with the victim</w:t>
      </w:r>
    </w:p>
    <w:p w:rsidR="00125BAB" w:rsidRPr="00C9425A" w:rsidRDefault="00125BAB" w:rsidP="00884548">
      <w:pPr>
        <w:widowControl w:val="0"/>
        <w:numPr>
          <w:ilvl w:val="0"/>
          <w:numId w:val="1"/>
        </w:numPr>
        <w:autoSpaceDE w:val="0"/>
        <w:autoSpaceDN w:val="0"/>
        <w:adjustRightInd w:val="0"/>
        <w:spacing w:after="0"/>
        <w:ind w:left="720" w:right="254"/>
        <w:contextualSpacing/>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Cs/>
          <w:color w:val="00001A"/>
          <w:sz w:val="20"/>
          <w:szCs w:val="20"/>
        </w:rPr>
        <w:t>a person similarly situated to the victim by local domestic violence laws.</w:t>
      </w:r>
    </w:p>
    <w:p w:rsidR="00125BAB" w:rsidRPr="00C9425A" w:rsidRDefault="00125BAB" w:rsidP="00884548">
      <w:pPr>
        <w:widowControl w:val="0"/>
        <w:autoSpaceDE w:val="0"/>
        <w:autoSpaceDN w:val="0"/>
        <w:adjustRightInd w:val="0"/>
        <w:spacing w:after="0"/>
        <w:ind w:right="254"/>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
          <w:bCs/>
          <w:i/>
          <w:color w:val="00001A"/>
          <w:sz w:val="20"/>
          <w:szCs w:val="20"/>
        </w:rPr>
        <w:t>Stalking</w:t>
      </w:r>
      <w:r w:rsidRPr="00C9425A">
        <w:rPr>
          <w:rFonts w:ascii="Times New Roman" w:eastAsia="Times New Roman" w:hAnsi="Times New Roman" w:cs="Times New Roman"/>
          <w:bCs/>
          <w:color w:val="00001A"/>
          <w:sz w:val="20"/>
          <w:szCs w:val="20"/>
        </w:rPr>
        <w:t xml:space="preserve"> means engaging in of conduct directed at a specific person that would cause a reasonable person to:</w:t>
      </w:r>
    </w:p>
    <w:p w:rsidR="00125BAB" w:rsidRPr="00C9425A" w:rsidRDefault="00125BAB" w:rsidP="00884548">
      <w:pPr>
        <w:widowControl w:val="0"/>
        <w:numPr>
          <w:ilvl w:val="0"/>
          <w:numId w:val="2"/>
        </w:numPr>
        <w:autoSpaceDE w:val="0"/>
        <w:autoSpaceDN w:val="0"/>
        <w:adjustRightInd w:val="0"/>
        <w:spacing w:after="0"/>
        <w:ind w:right="254"/>
        <w:contextualSpacing/>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Cs/>
          <w:color w:val="00001A"/>
          <w:sz w:val="20"/>
          <w:szCs w:val="20"/>
        </w:rPr>
        <w:t xml:space="preserve">fear for his or her safety or the safety of others or </w:t>
      </w:r>
    </w:p>
    <w:p w:rsidR="00125BAB" w:rsidRPr="0044240A" w:rsidRDefault="00125BAB" w:rsidP="00884548">
      <w:pPr>
        <w:widowControl w:val="0"/>
        <w:numPr>
          <w:ilvl w:val="0"/>
          <w:numId w:val="2"/>
        </w:numPr>
        <w:autoSpaceDE w:val="0"/>
        <w:autoSpaceDN w:val="0"/>
        <w:adjustRightInd w:val="0"/>
        <w:spacing w:after="0"/>
        <w:ind w:right="254"/>
        <w:contextualSpacing/>
        <w:rPr>
          <w:rFonts w:ascii="Times New Roman" w:eastAsia="Times New Roman" w:hAnsi="Times New Roman" w:cs="Times New Roman"/>
          <w:bCs/>
          <w:color w:val="00001A"/>
          <w:sz w:val="20"/>
          <w:szCs w:val="20"/>
        </w:rPr>
      </w:pPr>
      <w:r w:rsidRPr="00C9425A">
        <w:rPr>
          <w:rFonts w:ascii="Times New Roman" w:eastAsia="Times New Roman" w:hAnsi="Times New Roman" w:cs="Times New Roman"/>
          <w:bCs/>
          <w:color w:val="00001A"/>
          <w:sz w:val="20"/>
          <w:szCs w:val="20"/>
        </w:rPr>
        <w:t>suffer substantial emotional distress.</w:t>
      </w:r>
    </w:p>
    <w:p w:rsidR="00125BAB" w:rsidRPr="00C9425A" w:rsidRDefault="00125BAB" w:rsidP="00884548">
      <w:pPr>
        <w:widowControl w:val="0"/>
        <w:numPr>
          <w:ilvl w:val="0"/>
          <w:numId w:val="2"/>
        </w:numPr>
        <w:autoSpaceDE w:val="0"/>
        <w:autoSpaceDN w:val="0"/>
        <w:adjustRightInd w:val="0"/>
        <w:spacing w:after="0"/>
        <w:ind w:right="254"/>
        <w:contextualSpacing/>
        <w:rPr>
          <w:rFonts w:ascii="Times New Roman" w:hAnsi="Times New Roman" w:cs="Times New Roman"/>
          <w:sz w:val="20"/>
          <w:szCs w:val="20"/>
        </w:rPr>
      </w:pPr>
      <w:r w:rsidRPr="0044240A">
        <w:rPr>
          <w:rFonts w:ascii="Times New Roman" w:eastAsia="Times New Roman" w:hAnsi="Times New Roman" w:cs="Times New Roman"/>
          <w:bCs/>
          <w:color w:val="00001A"/>
          <w:sz w:val="20"/>
          <w:szCs w:val="20"/>
        </w:rPr>
        <w:t xml:space="preserve"> </w:t>
      </w:r>
      <w:r w:rsidRPr="0044240A">
        <w:rPr>
          <w:rFonts w:ascii="Times New Roman" w:hAnsi="Times New Roman" w:cs="Times New Roman"/>
          <w:sz w:val="20"/>
          <w:szCs w:val="20"/>
        </w:rPr>
        <w:t xml:space="preserve">Course of conduct means two or more acts, including, but not limited to, acts which the stalker directly, indirectly, or through third parties, by any action, method, device, or means follows, monitors, observes, surveils, threatens, or communicates to or about, a person, or interferes with a person’s property. </w:t>
      </w:r>
    </w:p>
    <w:p w:rsidR="00125BAB" w:rsidRPr="00C9425A" w:rsidRDefault="00125BAB" w:rsidP="00884548">
      <w:pPr>
        <w:widowControl w:val="0"/>
        <w:autoSpaceDE w:val="0"/>
        <w:autoSpaceDN w:val="0"/>
        <w:adjustRightInd w:val="0"/>
        <w:spacing w:after="0"/>
        <w:ind w:left="720" w:right="254"/>
        <w:contextualSpacing/>
        <w:rPr>
          <w:rFonts w:ascii="Times New Roman" w:eastAsia="Times New Roman" w:hAnsi="Times New Roman" w:cs="Times New Roman"/>
          <w:bCs/>
          <w:color w:val="00001A"/>
          <w:sz w:val="20"/>
          <w:szCs w:val="20"/>
        </w:rPr>
      </w:pPr>
    </w:p>
    <w:p w:rsidR="00125BAB" w:rsidRPr="0044240A" w:rsidRDefault="00125BAB" w:rsidP="00884548">
      <w:pPr>
        <w:pStyle w:val="NoSpacing"/>
        <w:rPr>
          <w:rFonts w:ascii="Times New Roman" w:hAnsi="Times New Roman" w:cs="Times New Roman"/>
          <w:i/>
          <w:sz w:val="20"/>
          <w:szCs w:val="20"/>
        </w:rPr>
      </w:pPr>
    </w:p>
    <w:p w:rsidR="00BB2846" w:rsidRPr="0044240A" w:rsidRDefault="00BB2846" w:rsidP="00884548">
      <w:pPr>
        <w:spacing w:after="0"/>
        <w:rPr>
          <w:rFonts w:ascii="Times New Roman" w:hAnsi="Times New Roman" w:cs="Times New Roman"/>
          <w:sz w:val="20"/>
          <w:szCs w:val="20"/>
        </w:rPr>
      </w:pPr>
    </w:p>
    <w:sectPr w:rsidR="00BB2846" w:rsidRPr="0044240A" w:rsidSect="0069037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B59"/>
    <w:multiLevelType w:val="hybridMultilevel"/>
    <w:tmpl w:val="23A2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54CEA"/>
    <w:multiLevelType w:val="hybridMultilevel"/>
    <w:tmpl w:val="02528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AB"/>
    <w:rsid w:val="00125BAB"/>
    <w:rsid w:val="002C6F0B"/>
    <w:rsid w:val="00384F2B"/>
    <w:rsid w:val="0044240A"/>
    <w:rsid w:val="00530762"/>
    <w:rsid w:val="005F7FA7"/>
    <w:rsid w:val="006D7DB3"/>
    <w:rsid w:val="00833068"/>
    <w:rsid w:val="00835D7F"/>
    <w:rsid w:val="0085016C"/>
    <w:rsid w:val="00884548"/>
    <w:rsid w:val="00920374"/>
    <w:rsid w:val="00953BD0"/>
    <w:rsid w:val="00A15F7B"/>
    <w:rsid w:val="00BB2846"/>
    <w:rsid w:val="00D328FB"/>
    <w:rsid w:val="00D672F7"/>
    <w:rsid w:val="00E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42D3"/>
  <w15:chartTrackingRefBased/>
  <w15:docId w15:val="{35C14DED-6C75-4065-8ED4-E7315F6F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BAB"/>
    <w:pPr>
      <w:spacing w:line="240" w:lineRule="auto"/>
    </w:pPr>
  </w:style>
  <w:style w:type="character" w:styleId="Hyperlink">
    <w:name w:val="Hyperlink"/>
    <w:basedOn w:val="DefaultParagraphFont"/>
    <w:uiPriority w:val="99"/>
    <w:unhideWhenUsed/>
    <w:rsid w:val="00884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onnor@lincol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James</dc:creator>
  <cp:keywords/>
  <dc:description/>
  <cp:lastModifiedBy>Connor, James</cp:lastModifiedBy>
  <cp:revision>3</cp:revision>
  <dcterms:created xsi:type="dcterms:W3CDTF">2018-09-25T16:24:00Z</dcterms:created>
  <dcterms:modified xsi:type="dcterms:W3CDTF">2018-09-25T17:13:00Z</dcterms:modified>
</cp:coreProperties>
</file>