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DF" w:rsidRPr="00884548" w:rsidRDefault="005954DF" w:rsidP="005954DF">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LINCOLN UNIVERSITY</w:t>
      </w:r>
    </w:p>
    <w:p w:rsidR="005954DF" w:rsidRPr="00884548" w:rsidRDefault="005954DF" w:rsidP="005954DF">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DEPARTMENT OF PUBLIC SAFETY</w:t>
      </w:r>
    </w:p>
    <w:p w:rsidR="005954DF" w:rsidRPr="00884548" w:rsidRDefault="005954DF" w:rsidP="005954DF">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CSA REPORT FORM/2018 CALENDAR YEAR</w:t>
      </w:r>
    </w:p>
    <w:p w:rsidR="005954DF" w:rsidRPr="00884548" w:rsidRDefault="005954DF" w:rsidP="005954DF">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 xml:space="preserve">Please forward this completed form </w:t>
      </w:r>
      <w:r>
        <w:rPr>
          <w:rFonts w:ascii="Times New Roman" w:hAnsi="Times New Roman" w:cs="Times New Roman"/>
          <w:b/>
          <w:sz w:val="24"/>
          <w:szCs w:val="24"/>
        </w:rPr>
        <w:t xml:space="preserve">immediately </w:t>
      </w:r>
      <w:r w:rsidRPr="00884548">
        <w:rPr>
          <w:rFonts w:ascii="Times New Roman" w:hAnsi="Times New Roman" w:cs="Times New Roman"/>
          <w:b/>
          <w:sz w:val="24"/>
          <w:szCs w:val="24"/>
        </w:rPr>
        <w:t xml:space="preserve">to:  </w:t>
      </w:r>
      <w:r w:rsidRPr="00884548">
        <w:rPr>
          <w:rFonts w:ascii="Times New Roman" w:hAnsi="Times New Roman" w:cs="Times New Roman"/>
          <w:b/>
          <w:sz w:val="24"/>
          <w:szCs w:val="24"/>
        </w:rPr>
        <w:tab/>
      </w:r>
    </w:p>
    <w:p w:rsidR="005954DF" w:rsidRPr="00884548" w:rsidRDefault="005954DF" w:rsidP="005954DF">
      <w:pPr>
        <w:spacing w:after="0"/>
        <w:jc w:val="center"/>
        <w:rPr>
          <w:rFonts w:ascii="Times New Roman" w:hAnsi="Times New Roman" w:cs="Times New Roman"/>
          <w:b/>
          <w:sz w:val="24"/>
          <w:szCs w:val="24"/>
        </w:rPr>
      </w:pPr>
      <w:hyperlink r:id="rId4" w:history="1">
        <w:r w:rsidRPr="00884548">
          <w:rPr>
            <w:rStyle w:val="Hyperlink"/>
            <w:rFonts w:ascii="Times New Roman" w:hAnsi="Times New Roman" w:cs="Times New Roman"/>
            <w:b/>
            <w:sz w:val="24"/>
            <w:szCs w:val="24"/>
          </w:rPr>
          <w:t>jconnor@lincoln.edu</w:t>
        </w:r>
      </w:hyperlink>
      <w:r w:rsidRPr="00884548">
        <w:rPr>
          <w:rFonts w:ascii="Times New Roman" w:hAnsi="Times New Roman" w:cs="Times New Roman"/>
          <w:b/>
          <w:sz w:val="24"/>
          <w:szCs w:val="24"/>
        </w:rPr>
        <w:t xml:space="preserve"> </w:t>
      </w:r>
    </w:p>
    <w:p w:rsidR="005954DF" w:rsidRPr="00884548" w:rsidRDefault="005954DF" w:rsidP="005954DF">
      <w:pPr>
        <w:spacing w:after="0"/>
        <w:rPr>
          <w:rFonts w:ascii="Times New Roman" w:hAnsi="Times New Roman" w:cs="Times New Roman"/>
          <w:sz w:val="24"/>
          <w:szCs w:val="24"/>
        </w:rPr>
      </w:pPr>
    </w:p>
    <w:p w:rsidR="005954DF" w:rsidRPr="00C731C0" w:rsidRDefault="005954DF" w:rsidP="005954DF">
      <w:pPr>
        <w:spacing w:after="0"/>
        <w:rPr>
          <w:rFonts w:ascii="Times New Roman" w:hAnsi="Times New Roman" w:cs="Times New Roman"/>
          <w:b/>
          <w:sz w:val="24"/>
          <w:szCs w:val="24"/>
        </w:rPr>
      </w:pPr>
      <w:r w:rsidRPr="00884548">
        <w:rPr>
          <w:rFonts w:ascii="Times New Roman" w:hAnsi="Times New Roman" w:cs="Times New Roman"/>
          <w:sz w:val="24"/>
          <w:szCs w:val="24"/>
        </w:rPr>
        <w:t xml:space="preserve">Complete this </w:t>
      </w:r>
      <w:r>
        <w:rPr>
          <w:rFonts w:ascii="Times New Roman" w:hAnsi="Times New Roman" w:cs="Times New Roman"/>
          <w:sz w:val="24"/>
          <w:szCs w:val="24"/>
        </w:rPr>
        <w:t>form</w:t>
      </w:r>
      <w:r w:rsidRPr="00884548">
        <w:rPr>
          <w:rFonts w:ascii="Times New Roman" w:hAnsi="Times New Roman" w:cs="Times New Roman"/>
          <w:sz w:val="24"/>
          <w:szCs w:val="24"/>
        </w:rPr>
        <w:t xml:space="preserve"> </w:t>
      </w:r>
      <w:r>
        <w:rPr>
          <w:rFonts w:ascii="Times New Roman" w:hAnsi="Times New Roman" w:cs="Times New Roman"/>
          <w:sz w:val="24"/>
          <w:szCs w:val="24"/>
        </w:rPr>
        <w:t>for any</w:t>
      </w:r>
      <w:r w:rsidRPr="00884548">
        <w:rPr>
          <w:rFonts w:ascii="Times New Roman" w:hAnsi="Times New Roman" w:cs="Times New Roman"/>
          <w:sz w:val="24"/>
          <w:szCs w:val="24"/>
        </w:rPr>
        <w:t xml:space="preserve"> crime reported to </w:t>
      </w:r>
      <w:r>
        <w:rPr>
          <w:rFonts w:ascii="Times New Roman" w:hAnsi="Times New Roman" w:cs="Times New Roman"/>
          <w:sz w:val="24"/>
          <w:szCs w:val="24"/>
        </w:rPr>
        <w:t>you during calendar year</w:t>
      </w:r>
      <w:r>
        <w:rPr>
          <w:rFonts w:ascii="Times New Roman" w:hAnsi="Times New Roman" w:cs="Times New Roman"/>
          <w:sz w:val="24"/>
          <w:szCs w:val="24"/>
        </w:rPr>
        <w:t xml:space="preserve"> 2018 that was not reported to </w:t>
      </w:r>
      <w:r w:rsidR="00C731C0">
        <w:rPr>
          <w:rFonts w:ascii="Times New Roman" w:hAnsi="Times New Roman" w:cs="Times New Roman"/>
          <w:sz w:val="24"/>
          <w:szCs w:val="24"/>
        </w:rPr>
        <w:t>Public Safety</w:t>
      </w:r>
      <w:r w:rsidRPr="00884548">
        <w:rPr>
          <w:rFonts w:ascii="Times New Roman" w:hAnsi="Times New Roman" w:cs="Times New Roman"/>
          <w:sz w:val="24"/>
          <w:szCs w:val="24"/>
        </w:rPr>
        <w:t xml:space="preserve">.  If more than one crime was reported to you, fill out one of these forms for each crime reported. </w:t>
      </w:r>
      <w:r w:rsidR="00C731C0">
        <w:rPr>
          <w:rFonts w:ascii="Times New Roman" w:hAnsi="Times New Roman" w:cs="Times New Roman"/>
          <w:sz w:val="24"/>
          <w:szCs w:val="24"/>
        </w:rPr>
        <w:t xml:space="preserve">                 </w:t>
      </w:r>
      <w:r w:rsidR="00C731C0">
        <w:rPr>
          <w:rFonts w:ascii="Times New Roman" w:hAnsi="Times New Roman" w:cs="Times New Roman"/>
          <w:b/>
          <w:sz w:val="24"/>
          <w:szCs w:val="24"/>
        </w:rPr>
        <w:t>_____ Check here if no crimes were reported in 2018</w:t>
      </w:r>
      <w:bookmarkStart w:id="0" w:name="_GoBack"/>
      <w:bookmarkEnd w:id="0"/>
    </w:p>
    <w:p w:rsidR="005954DF" w:rsidRPr="00884548" w:rsidRDefault="005954DF" w:rsidP="005954DF">
      <w:pPr>
        <w:spacing w:after="0"/>
        <w:rPr>
          <w:rFonts w:ascii="Times New Roman" w:hAnsi="Times New Roman" w:cs="Times New Roman"/>
          <w:sz w:val="24"/>
          <w:szCs w:val="24"/>
        </w:rPr>
      </w:pPr>
    </w:p>
    <w:p w:rsidR="005954DF" w:rsidRPr="00884548" w:rsidRDefault="005954DF" w:rsidP="005954DF">
      <w:pPr>
        <w:spacing w:after="0"/>
        <w:rPr>
          <w:rFonts w:ascii="Times New Roman" w:hAnsi="Times New Roman" w:cs="Times New Roman"/>
          <w:sz w:val="24"/>
          <w:szCs w:val="24"/>
        </w:rPr>
      </w:pPr>
      <w:r w:rsidRPr="00884548">
        <w:rPr>
          <w:rFonts w:ascii="Times New Roman" w:hAnsi="Times New Roman" w:cs="Times New Roman"/>
          <w:sz w:val="24"/>
          <w:szCs w:val="24"/>
        </w:rPr>
        <w:t>Person</w:t>
      </w:r>
      <w:r>
        <w:rPr>
          <w:rFonts w:ascii="Times New Roman" w:hAnsi="Times New Roman" w:cs="Times New Roman"/>
          <w:sz w:val="24"/>
          <w:szCs w:val="24"/>
        </w:rPr>
        <w:t xml:space="preserve"> the crime was reported to.</w:t>
      </w:r>
      <w:r w:rsidRPr="00884548">
        <w:rPr>
          <w:rFonts w:ascii="Times New Roman" w:hAnsi="Times New Roman" w:cs="Times New Roman"/>
          <w:sz w:val="24"/>
          <w:szCs w:val="24"/>
        </w:rPr>
        <w:t xml:space="preserve"> (print name): ____________________________________  </w:t>
      </w:r>
    </w:p>
    <w:p w:rsidR="005954DF" w:rsidRPr="00884548"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sidRPr="00884548">
        <w:rPr>
          <w:rFonts w:ascii="Times New Roman" w:hAnsi="Times New Roman" w:cs="Times New Roman"/>
          <w:sz w:val="24"/>
          <w:szCs w:val="24"/>
        </w:rPr>
        <w:t>Phone Number: ____________________________</w:t>
      </w:r>
    </w:p>
    <w:p w:rsidR="00C731C0" w:rsidRDefault="00C731C0" w:rsidP="005954DF">
      <w:pPr>
        <w:spacing w:after="0"/>
        <w:rPr>
          <w:rFonts w:ascii="Times New Roman" w:hAnsi="Times New Roman" w:cs="Times New Roman"/>
          <w:sz w:val="24"/>
          <w:szCs w:val="24"/>
        </w:rPr>
      </w:pPr>
    </w:p>
    <w:p w:rsidR="00C731C0" w:rsidRPr="00884548" w:rsidRDefault="00C731C0" w:rsidP="00C731C0">
      <w:pPr>
        <w:spacing w:after="0"/>
        <w:rPr>
          <w:rFonts w:ascii="Times New Roman" w:hAnsi="Times New Roman" w:cs="Times New Roman"/>
          <w:sz w:val="24"/>
          <w:szCs w:val="24"/>
        </w:rPr>
      </w:pPr>
      <w:r w:rsidRPr="00884548">
        <w:rPr>
          <w:rFonts w:ascii="Times New Roman" w:hAnsi="Times New Roman" w:cs="Times New Roman"/>
          <w:sz w:val="24"/>
          <w:szCs w:val="24"/>
        </w:rPr>
        <w:t>Person</w:t>
      </w:r>
      <w:r>
        <w:rPr>
          <w:rFonts w:ascii="Times New Roman" w:hAnsi="Times New Roman" w:cs="Times New Roman"/>
          <w:sz w:val="24"/>
          <w:szCs w:val="24"/>
        </w:rPr>
        <w:t xml:space="preserve"> </w:t>
      </w:r>
      <w:r>
        <w:rPr>
          <w:rFonts w:ascii="Times New Roman" w:hAnsi="Times New Roman" w:cs="Times New Roman"/>
          <w:sz w:val="24"/>
          <w:szCs w:val="24"/>
        </w:rPr>
        <w:t>reporting the crime</w:t>
      </w:r>
      <w:r>
        <w:rPr>
          <w:rFonts w:ascii="Times New Roman" w:hAnsi="Times New Roman" w:cs="Times New Roman"/>
          <w:sz w:val="24"/>
          <w:szCs w:val="24"/>
        </w:rPr>
        <w:t>.</w:t>
      </w:r>
      <w:r w:rsidRPr="00884548">
        <w:rPr>
          <w:rFonts w:ascii="Times New Roman" w:hAnsi="Times New Roman" w:cs="Times New Roman"/>
          <w:sz w:val="24"/>
          <w:szCs w:val="24"/>
        </w:rPr>
        <w:t xml:space="preserve"> (print name): ____________________________________  </w:t>
      </w:r>
    </w:p>
    <w:p w:rsidR="00C731C0" w:rsidRPr="00884548" w:rsidRDefault="00C731C0" w:rsidP="00C731C0">
      <w:pPr>
        <w:spacing w:after="0"/>
        <w:rPr>
          <w:rFonts w:ascii="Times New Roman" w:hAnsi="Times New Roman" w:cs="Times New Roman"/>
          <w:sz w:val="24"/>
          <w:szCs w:val="24"/>
        </w:rPr>
      </w:pPr>
    </w:p>
    <w:p w:rsidR="00C731C0" w:rsidRDefault="00C731C0" w:rsidP="00C731C0">
      <w:pPr>
        <w:spacing w:after="0"/>
        <w:rPr>
          <w:rFonts w:ascii="Times New Roman" w:hAnsi="Times New Roman" w:cs="Times New Roman"/>
          <w:sz w:val="24"/>
          <w:szCs w:val="24"/>
        </w:rPr>
      </w:pPr>
      <w:r w:rsidRPr="00884548">
        <w:rPr>
          <w:rFonts w:ascii="Times New Roman" w:hAnsi="Times New Roman" w:cs="Times New Roman"/>
          <w:sz w:val="24"/>
          <w:szCs w:val="24"/>
        </w:rPr>
        <w:t>Phone Number: ____________________________</w:t>
      </w:r>
    </w:p>
    <w:p w:rsidR="005954DF" w:rsidRPr="00884548"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 xml:space="preserve">Incident </w:t>
      </w:r>
      <w:r w:rsidRPr="00884548">
        <w:rPr>
          <w:rFonts w:ascii="Times New Roman" w:hAnsi="Times New Roman" w:cs="Times New Roman"/>
          <w:sz w:val="24"/>
          <w:szCs w:val="24"/>
        </w:rPr>
        <w:t>Classification: ____________________________________</w:t>
      </w:r>
      <w:r>
        <w:rPr>
          <w:rFonts w:ascii="Times New Roman" w:hAnsi="Times New Roman" w:cs="Times New Roman"/>
          <w:sz w:val="24"/>
          <w:szCs w:val="24"/>
        </w:rPr>
        <w:t xml:space="preserve"> </w:t>
      </w:r>
      <w:r w:rsidRPr="00884548">
        <w:rPr>
          <w:rFonts w:ascii="Times New Roman" w:hAnsi="Times New Roman" w:cs="Times New Roman"/>
          <w:sz w:val="24"/>
          <w:szCs w:val="24"/>
        </w:rPr>
        <w:t>(</w:t>
      </w:r>
      <w:r>
        <w:rPr>
          <w:rFonts w:ascii="Times New Roman" w:hAnsi="Times New Roman" w:cs="Times New Roman"/>
          <w:sz w:val="24"/>
          <w:szCs w:val="24"/>
        </w:rPr>
        <w:t>S</w:t>
      </w:r>
      <w:r w:rsidRPr="00884548">
        <w:rPr>
          <w:rFonts w:ascii="Times New Roman" w:hAnsi="Times New Roman" w:cs="Times New Roman"/>
          <w:sz w:val="24"/>
          <w:szCs w:val="24"/>
        </w:rPr>
        <w:t xml:space="preserve">ee </w:t>
      </w:r>
      <w:r>
        <w:rPr>
          <w:rFonts w:ascii="Times New Roman" w:hAnsi="Times New Roman" w:cs="Times New Roman"/>
          <w:sz w:val="24"/>
          <w:szCs w:val="24"/>
        </w:rPr>
        <w:t xml:space="preserve">attached </w:t>
      </w:r>
      <w:r w:rsidRPr="00884548">
        <w:rPr>
          <w:rFonts w:ascii="Times New Roman" w:hAnsi="Times New Roman" w:cs="Times New Roman"/>
          <w:sz w:val="24"/>
          <w:szCs w:val="24"/>
        </w:rPr>
        <w:t>definitions)</w:t>
      </w:r>
    </w:p>
    <w:p w:rsidR="005954DF" w:rsidRPr="00884548"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sidRPr="00884548">
        <w:rPr>
          <w:rFonts w:ascii="Times New Roman" w:hAnsi="Times New Roman" w:cs="Times New Roman"/>
          <w:sz w:val="24"/>
          <w:szCs w:val="24"/>
        </w:rPr>
        <w:t>Date Incident Occurred</w:t>
      </w:r>
      <w:r>
        <w:rPr>
          <w:rFonts w:ascii="Times New Roman" w:hAnsi="Times New Roman" w:cs="Times New Roman"/>
          <w:sz w:val="24"/>
          <w:szCs w:val="24"/>
        </w:rPr>
        <w:tab/>
        <w:t xml:space="preserve"> </w:t>
      </w:r>
      <w:r w:rsidRPr="00884548">
        <w:rPr>
          <w:rFonts w:ascii="Times New Roman" w:hAnsi="Times New Roman" w:cs="Times New Roman"/>
          <w:sz w:val="24"/>
          <w:szCs w:val="24"/>
        </w:rPr>
        <w:t>__________________</w:t>
      </w:r>
      <w:r>
        <w:rPr>
          <w:rFonts w:ascii="Times New Roman" w:hAnsi="Times New Roman" w:cs="Times New Roman"/>
          <w:sz w:val="24"/>
          <w:szCs w:val="24"/>
        </w:rPr>
        <w:t xml:space="preserve"> </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 xml:space="preserve">(If exact date cannot be given, use the closest month and year) </w:t>
      </w:r>
    </w:p>
    <w:p w:rsidR="005954DF"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sidRPr="00884548">
        <w:rPr>
          <w:rFonts w:ascii="Times New Roman" w:hAnsi="Times New Roman" w:cs="Times New Roman"/>
          <w:sz w:val="24"/>
          <w:szCs w:val="24"/>
        </w:rPr>
        <w:t xml:space="preserve">Date Incident </w:t>
      </w:r>
      <w:r>
        <w:rPr>
          <w:rFonts w:ascii="Times New Roman" w:hAnsi="Times New Roman" w:cs="Times New Roman"/>
          <w:sz w:val="24"/>
          <w:szCs w:val="24"/>
        </w:rPr>
        <w:t>Reported</w:t>
      </w:r>
      <w:r>
        <w:rPr>
          <w:rFonts w:ascii="Times New Roman" w:hAnsi="Times New Roman" w:cs="Times New Roman"/>
          <w:sz w:val="24"/>
          <w:szCs w:val="24"/>
        </w:rPr>
        <w:tab/>
        <w:t xml:space="preserve"> </w:t>
      </w:r>
      <w:r w:rsidRPr="00884548">
        <w:rPr>
          <w:rFonts w:ascii="Times New Roman" w:hAnsi="Times New Roman" w:cs="Times New Roman"/>
          <w:sz w:val="24"/>
          <w:szCs w:val="24"/>
        </w:rPr>
        <w:t>__________________</w:t>
      </w:r>
      <w:r>
        <w:rPr>
          <w:rFonts w:ascii="Times New Roman" w:hAnsi="Times New Roman" w:cs="Times New Roman"/>
          <w:sz w:val="24"/>
          <w:szCs w:val="24"/>
        </w:rPr>
        <w:t xml:space="preserve"> </w:t>
      </w:r>
    </w:p>
    <w:p w:rsidR="005954DF" w:rsidRPr="00884548"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(If exact date cannot be given, use the month and year)</w:t>
      </w:r>
    </w:p>
    <w:p w:rsidR="005954DF" w:rsidRPr="00884548"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Victim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Female____</w:t>
      </w:r>
      <w:r>
        <w:rPr>
          <w:rFonts w:ascii="Times New Roman" w:hAnsi="Times New Roman" w:cs="Times New Roman"/>
          <w:sz w:val="24"/>
          <w:szCs w:val="24"/>
        </w:rPr>
        <w:tab/>
        <w:t>Male_____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Was the victim a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Did the incident occur on Campus?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Did the incident occur in a residence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Did the incident occur on Lincoln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owned, controlled or leased property?</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Did the incident occur at a Lincoln University event?</w:t>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r>
        <w:rPr>
          <w:rFonts w:ascii="Times New Roman" w:hAnsi="Times New Roman" w:cs="Times New Roman"/>
          <w:sz w:val="24"/>
          <w:szCs w:val="24"/>
        </w:rPr>
        <w:t>Was the incident reported to Public 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5954DF" w:rsidRDefault="005954DF" w:rsidP="005954DF">
      <w:pPr>
        <w:spacing w:after="0"/>
        <w:rPr>
          <w:rFonts w:ascii="Times New Roman" w:hAnsi="Times New Roman" w:cs="Times New Roman"/>
          <w:sz w:val="24"/>
          <w:szCs w:val="24"/>
        </w:rPr>
      </w:pPr>
    </w:p>
    <w:p w:rsidR="005954DF" w:rsidRDefault="005954DF" w:rsidP="005954DF">
      <w:pPr>
        <w:spacing w:after="0"/>
        <w:rPr>
          <w:rFonts w:ascii="Times New Roman" w:hAnsi="Times New Roman" w:cs="Times New Roman"/>
          <w:sz w:val="24"/>
          <w:szCs w:val="24"/>
        </w:rPr>
      </w:pPr>
      <w:r w:rsidRPr="00884548">
        <w:rPr>
          <w:rFonts w:ascii="Times New Roman" w:hAnsi="Times New Roman" w:cs="Times New Roman"/>
          <w:sz w:val="24"/>
          <w:szCs w:val="24"/>
        </w:rPr>
        <w:t xml:space="preserve">Brief description of the incident: </w:t>
      </w:r>
    </w:p>
    <w:p w:rsidR="005954DF" w:rsidRDefault="005954DF" w:rsidP="005954DF">
      <w:pPr>
        <w:spacing w:after="0"/>
        <w:rPr>
          <w:rFonts w:ascii="Times New Roman" w:hAnsi="Times New Roman" w:cs="Times New Roman"/>
          <w:sz w:val="24"/>
          <w:szCs w:val="24"/>
        </w:rPr>
      </w:pPr>
    </w:p>
    <w:p w:rsidR="005954DF" w:rsidRDefault="005954DF" w:rsidP="005954DF">
      <w:pPr>
        <w:spacing w:after="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954DF" w:rsidRDefault="005954DF" w:rsidP="005954DF">
      <w:pPr>
        <w:spacing w:after="0" w:line="259" w:lineRule="auto"/>
        <w:rPr>
          <w:rFonts w:ascii="Times New Roman" w:hAnsi="Times New Roman" w:cs="Times New Roman"/>
          <w:sz w:val="24"/>
          <w:szCs w:val="24"/>
        </w:rPr>
      </w:pPr>
    </w:p>
    <w:p w:rsidR="005954DF" w:rsidRDefault="005954DF" w:rsidP="005954DF">
      <w:pPr>
        <w:spacing w:after="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954DF" w:rsidRDefault="005954DF" w:rsidP="005954DF">
      <w:pPr>
        <w:pBdr>
          <w:bottom w:val="single" w:sz="12" w:space="1" w:color="auto"/>
        </w:pBdr>
        <w:spacing w:after="0" w:line="259" w:lineRule="auto"/>
        <w:rPr>
          <w:rFonts w:ascii="Times New Roman" w:hAnsi="Times New Roman" w:cs="Times New Roman"/>
          <w:sz w:val="24"/>
          <w:szCs w:val="24"/>
        </w:rPr>
      </w:pPr>
    </w:p>
    <w:p w:rsidR="00C731C0" w:rsidRDefault="00C731C0" w:rsidP="005954DF">
      <w:pPr>
        <w:pBdr>
          <w:bottom w:val="single" w:sz="12" w:space="1" w:color="auto"/>
        </w:pBdr>
        <w:spacing w:after="0" w:line="259" w:lineRule="auto"/>
        <w:rPr>
          <w:rFonts w:ascii="Times New Roman" w:hAnsi="Times New Roman" w:cs="Times New Roman"/>
          <w:sz w:val="24"/>
          <w:szCs w:val="24"/>
        </w:rPr>
      </w:pPr>
    </w:p>
    <w:p w:rsidR="00B40027" w:rsidRPr="00B40027" w:rsidRDefault="00B40027" w:rsidP="005954DF">
      <w:pPr>
        <w:spacing w:after="0"/>
        <w:rPr>
          <w:rFonts w:ascii="Times New Roman" w:hAnsi="Times New Roman" w:cs="Times New Roman"/>
          <w:b/>
          <w:i/>
          <w:sz w:val="28"/>
          <w:szCs w:val="28"/>
          <w:u w:val="single"/>
        </w:rPr>
      </w:pPr>
      <w:r w:rsidRPr="00B40027">
        <w:rPr>
          <w:rFonts w:ascii="Times New Roman" w:hAnsi="Times New Roman" w:cs="Times New Roman"/>
          <w:b/>
          <w:i/>
          <w:sz w:val="28"/>
          <w:szCs w:val="28"/>
          <w:u w:val="single"/>
        </w:rPr>
        <w:lastRenderedPageBreak/>
        <w:t>DEFINITIONS</w:t>
      </w:r>
    </w:p>
    <w:p w:rsidR="00B40027" w:rsidRDefault="00B40027" w:rsidP="00C07342">
      <w:pPr>
        <w:spacing w:after="0"/>
        <w:rPr>
          <w:rFonts w:ascii="Times New Roman" w:hAnsi="Times New Roman" w:cs="Times New Roman"/>
          <w:b/>
          <w:i/>
          <w:sz w:val="20"/>
          <w:szCs w:val="20"/>
        </w:rPr>
      </w:pPr>
    </w:p>
    <w:p w:rsidR="00B40027" w:rsidRDefault="00B40027" w:rsidP="00C07342">
      <w:pPr>
        <w:spacing w:after="0"/>
        <w:rPr>
          <w:rFonts w:ascii="Times New Roman" w:hAnsi="Times New Roman" w:cs="Times New Roman"/>
          <w:b/>
          <w:i/>
          <w:sz w:val="20"/>
          <w:szCs w:val="20"/>
        </w:rPr>
      </w:pPr>
    </w:p>
    <w:p w:rsidR="00B00B65" w:rsidRPr="00B40027" w:rsidRDefault="00D17BB1" w:rsidP="00C07342">
      <w:pPr>
        <w:spacing w:after="0"/>
        <w:rPr>
          <w:rFonts w:ascii="Times New Roman" w:hAnsi="Times New Roman" w:cs="Times New Roman"/>
          <w:sz w:val="20"/>
          <w:szCs w:val="20"/>
          <w:u w:val="single"/>
        </w:rPr>
      </w:pPr>
      <w:r w:rsidRPr="00B40027">
        <w:rPr>
          <w:rFonts w:ascii="Times New Roman" w:hAnsi="Times New Roman" w:cs="Times New Roman"/>
          <w:b/>
          <w:i/>
          <w:sz w:val="20"/>
          <w:szCs w:val="20"/>
        </w:rPr>
        <w:t>Murder/Non-Negligent Manslaughter:</w:t>
      </w:r>
      <w:r w:rsidRPr="00B40027">
        <w:rPr>
          <w:rFonts w:ascii="Times New Roman" w:hAnsi="Times New Roman" w:cs="Times New Roman"/>
          <w:sz w:val="20"/>
          <w:szCs w:val="20"/>
        </w:rPr>
        <w:t xml:space="preserve">  the willful (non-negligent) killing of one human being by another.  NOTE:  Deaths caused by negligence, attempts to kill, assaults to kill, suicides, accidents deaths, and justifiable homicides are </w:t>
      </w:r>
      <w:r w:rsidRPr="00B40027">
        <w:rPr>
          <w:rFonts w:ascii="Times New Roman" w:hAnsi="Times New Roman" w:cs="Times New Roman"/>
          <w:sz w:val="20"/>
          <w:szCs w:val="20"/>
          <w:u w:val="single"/>
        </w:rPr>
        <w:t>excluded</w:t>
      </w:r>
      <w:r w:rsidR="001B05B3" w:rsidRPr="00B40027">
        <w:rPr>
          <w:rFonts w:ascii="Times New Roman" w:hAnsi="Times New Roman" w:cs="Times New Roman"/>
          <w:sz w:val="20"/>
          <w:szCs w:val="20"/>
          <w:u w:val="single"/>
        </w:rPr>
        <w:t>.</w:t>
      </w:r>
    </w:p>
    <w:p w:rsidR="001B05B3" w:rsidRPr="00B40027" w:rsidRDefault="001B05B3"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 xml:space="preserve">Negligent Manslaughter: </w:t>
      </w:r>
      <w:r w:rsidRPr="00B40027">
        <w:rPr>
          <w:rFonts w:ascii="Times New Roman" w:hAnsi="Times New Roman" w:cs="Times New Roman"/>
          <w:sz w:val="20"/>
          <w:szCs w:val="20"/>
        </w:rPr>
        <w:t xml:space="preserve"> the killing of another person through gross negligence.</w:t>
      </w:r>
    </w:p>
    <w:p w:rsidR="001B05B3" w:rsidRPr="00B40027" w:rsidRDefault="001B05B3"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Robbery:</w:t>
      </w:r>
      <w:r w:rsidRPr="00B40027">
        <w:rPr>
          <w:rFonts w:ascii="Times New Roman" w:hAnsi="Times New Roman" w:cs="Times New Roman"/>
          <w:sz w:val="20"/>
          <w:szCs w:val="20"/>
        </w:rPr>
        <w:t xml:space="preserve">  the taking or attempting to take anything from value of the care, custody or control of a person or persons by force or threat of force of violence and/or by putting the victim in fear.</w:t>
      </w:r>
    </w:p>
    <w:p w:rsidR="001B05B3" w:rsidRPr="00B40027" w:rsidRDefault="001B05B3"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 xml:space="preserve">Aggravated Assault:  </w:t>
      </w:r>
      <w:r w:rsidRPr="00B40027">
        <w:rPr>
          <w:rFonts w:ascii="Times New Roman" w:hAnsi="Times New Roman" w:cs="Times New Roman"/>
          <w:sz w:val="20"/>
          <w:szCs w:val="20"/>
        </w:rPr>
        <w:t xml:space="preserve">an unlawful attack by one person upon another for the purpose of inflicting severe or aggravated bodily injury.  This type of assault usually is accompanied </w:t>
      </w:r>
      <w:r w:rsidR="00EF719E" w:rsidRPr="00B40027">
        <w:rPr>
          <w:rFonts w:ascii="Times New Roman" w:hAnsi="Times New Roman" w:cs="Times New Roman"/>
          <w:sz w:val="20"/>
          <w:szCs w:val="20"/>
        </w:rPr>
        <w:t>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rsidR="00EF719E" w:rsidRPr="00B40027" w:rsidRDefault="00AA0A71"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Burglary:</w:t>
      </w:r>
      <w:r w:rsidRPr="00B40027">
        <w:rPr>
          <w:rFonts w:ascii="Times New Roman" w:hAnsi="Times New Roman" w:cs="Times New Roman"/>
          <w:sz w:val="20"/>
          <w:szCs w:val="20"/>
        </w:rPr>
        <w:t xml:space="preserve">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rsidR="00AA0A71" w:rsidRPr="00B40027" w:rsidRDefault="00AA0A71"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Motor Vehicle Theft:</w:t>
      </w:r>
      <w:r w:rsidRPr="00B40027">
        <w:rPr>
          <w:rFonts w:ascii="Times New Roman" w:hAnsi="Times New Roman" w:cs="Times New Roman"/>
          <w:sz w:val="20"/>
          <w:szCs w:val="20"/>
        </w:rPr>
        <w:t xml:space="preserve">  The theft or attempted theft of a motor vehicle.  (Classify as motor vehicle theft all cases where automobiles are taken by persons not having lawful access, even though the vehicles are later abandoned – including joy riding).</w:t>
      </w:r>
    </w:p>
    <w:p w:rsidR="00AA0A71" w:rsidRPr="00B40027" w:rsidRDefault="00AA0A71"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Arson:</w:t>
      </w:r>
      <w:r w:rsidRPr="00B40027">
        <w:rPr>
          <w:rFonts w:ascii="Times New Roman" w:hAnsi="Times New Roman" w:cs="Times New Roman"/>
          <w:sz w:val="20"/>
          <w:szCs w:val="20"/>
        </w:rPr>
        <w:t xml:space="preserve">  The willful or malicious burning or attempt to burn, with or without intent to defraud, a dwelling house, public building, motor vehicle or aircraft, or personal property of another kind.</w:t>
      </w:r>
    </w:p>
    <w:p w:rsidR="00A0539B" w:rsidRDefault="00A0539B" w:rsidP="00C07342">
      <w:pPr>
        <w:spacing w:after="0"/>
        <w:rPr>
          <w:rFonts w:ascii="Times New Roman" w:hAnsi="Times New Roman" w:cs="Times New Roman"/>
          <w:sz w:val="20"/>
          <w:szCs w:val="20"/>
        </w:rPr>
      </w:pPr>
    </w:p>
    <w:p w:rsidR="00B40027" w:rsidRPr="00B40027" w:rsidRDefault="00B40027" w:rsidP="00C07342">
      <w:pPr>
        <w:spacing w:after="0"/>
        <w:rPr>
          <w:rFonts w:ascii="Times New Roman" w:hAnsi="Times New Roman" w:cs="Times New Roman"/>
          <w:sz w:val="20"/>
          <w:szCs w:val="20"/>
        </w:rPr>
      </w:pPr>
    </w:p>
    <w:p w:rsidR="00B15F71" w:rsidRPr="00B40027" w:rsidRDefault="00B15F71"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Weapon Law Violations:</w:t>
      </w:r>
      <w:r w:rsidRPr="00B40027">
        <w:rPr>
          <w:rFonts w:ascii="Times New Roman" w:hAnsi="Times New Roman" w:cs="Times New Roman"/>
          <w:sz w:val="20"/>
          <w:szCs w:val="20"/>
        </w:rPr>
        <w:t xml:space="preserve">  The violation of laws or ordinances dealing with weapon offenses, regulatory in nature, such as: manufacture, sale, or possession of deadly weapons; carrying deadly weapons, concealed or openly; furnishing deadly</w:t>
      </w:r>
      <w:r w:rsidR="00A0539B" w:rsidRPr="00B40027">
        <w:rPr>
          <w:rFonts w:ascii="Times New Roman" w:hAnsi="Times New Roman" w:cs="Times New Roman"/>
          <w:sz w:val="20"/>
          <w:szCs w:val="20"/>
        </w:rPr>
        <w:t xml:space="preserve"> weapons to minors; aliens possessing deadly weapons; all attempts to commit any of the aforementioned.</w:t>
      </w:r>
    </w:p>
    <w:p w:rsidR="00A0539B" w:rsidRPr="00B40027" w:rsidRDefault="00A0539B"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 xml:space="preserve">Drug Abuse Violations: </w:t>
      </w:r>
      <w:r w:rsidRPr="00B40027">
        <w:rPr>
          <w:rFonts w:ascii="Times New Roman" w:hAnsi="Times New Roman" w:cs="Times New Roman"/>
          <w:sz w:val="20"/>
          <w:szCs w:val="20"/>
        </w:rP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B40027">
        <w:rPr>
          <w:rFonts w:ascii="Times New Roman" w:hAnsi="Times New Roman" w:cs="Times New Roman"/>
          <w:sz w:val="20"/>
          <w:szCs w:val="20"/>
        </w:rPr>
        <w:t>methadones</w:t>
      </w:r>
      <w:proofErr w:type="spellEnd"/>
      <w:r w:rsidRPr="00B40027">
        <w:rPr>
          <w:rFonts w:ascii="Times New Roman" w:hAnsi="Times New Roman" w:cs="Times New Roman"/>
          <w:sz w:val="20"/>
          <w:szCs w:val="20"/>
        </w:rPr>
        <w:t>); and dangerous non-narcotic drugs (barbiturates, Benzedrine).</w:t>
      </w:r>
    </w:p>
    <w:p w:rsidR="00A0539B" w:rsidRPr="00B40027" w:rsidRDefault="00A0539B"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Liquor Law Violations:</w:t>
      </w:r>
      <w:r w:rsidRPr="00B40027">
        <w:rPr>
          <w:rFonts w:ascii="Times New Roman" w:hAnsi="Times New Roman" w:cs="Times New Roman"/>
          <w:sz w:val="20"/>
          <w:szCs w:val="20"/>
        </w:rPr>
        <w:t xml:space="preserve">  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w:t>
      </w:r>
      <w:r w:rsidR="00CE7737" w:rsidRPr="00B40027">
        <w:rPr>
          <w:rFonts w:ascii="Times New Roman" w:hAnsi="Times New Roman" w:cs="Times New Roman"/>
          <w:sz w:val="20"/>
          <w:szCs w:val="20"/>
        </w:rPr>
        <w:t>orementioned (</w:t>
      </w:r>
      <w:proofErr w:type="spellStart"/>
      <w:r w:rsidR="00CE7737" w:rsidRPr="00B40027">
        <w:rPr>
          <w:rFonts w:ascii="Times New Roman" w:hAnsi="Times New Roman" w:cs="Times New Roman"/>
          <w:sz w:val="20"/>
          <w:szCs w:val="20"/>
        </w:rPr>
        <w:t>Drunkeness</w:t>
      </w:r>
      <w:proofErr w:type="spellEnd"/>
      <w:r w:rsidR="00CE7737" w:rsidRPr="00B40027">
        <w:rPr>
          <w:rFonts w:ascii="Times New Roman" w:hAnsi="Times New Roman" w:cs="Times New Roman"/>
          <w:sz w:val="20"/>
          <w:szCs w:val="20"/>
        </w:rPr>
        <w:t xml:space="preserve"> and driving under the influence are not included in this definition).</w:t>
      </w:r>
    </w:p>
    <w:p w:rsidR="00CE7737" w:rsidRPr="00B40027" w:rsidRDefault="00CE7737"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Forcible Rape:</w:t>
      </w:r>
      <w:r w:rsidRPr="00B40027">
        <w:rPr>
          <w:rFonts w:ascii="Times New Roman" w:hAnsi="Times New Roman" w:cs="Times New Roman"/>
          <w:sz w:val="20"/>
          <w:szCs w:val="20"/>
        </w:rPr>
        <w:t xml:space="preserve">  The carnal knowledge of a person, forcibly and/or against the person’s will</w:t>
      </w:r>
      <w:r w:rsidR="005E32FF" w:rsidRPr="00B40027">
        <w:rPr>
          <w:rFonts w:ascii="Times New Roman" w:hAnsi="Times New Roman" w:cs="Times New Roman"/>
          <w:sz w:val="20"/>
          <w:szCs w:val="20"/>
        </w:rPr>
        <w:t>; or not forcibly or against the person’s will where the victim is incapable of giving consent because of his/her temporary or permanent metal or physical incapacity (or because of his/her youth).</w:t>
      </w:r>
    </w:p>
    <w:p w:rsidR="005E32FF" w:rsidRPr="00B40027" w:rsidRDefault="005E32FF"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Forcible Sodomy:</w:t>
      </w:r>
      <w:r w:rsidRPr="00B40027">
        <w:rPr>
          <w:rFonts w:ascii="Times New Roman" w:hAnsi="Times New Roman" w:cs="Times New Roman"/>
          <w:sz w:val="20"/>
          <w:szCs w:val="20"/>
        </w:rPr>
        <w:t xml:space="preserve">  Oral or anal sexual intercourse with another person, forcibly and/or against that person’s will; or not forcibly against the person’s will where the victim is incapable of giving consent because of his/her youth or because of his/her temporary or permanent metal or physical incapacity.</w:t>
      </w:r>
    </w:p>
    <w:p w:rsidR="005E32FF" w:rsidRPr="00B40027" w:rsidRDefault="005E32FF"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 xml:space="preserve">Sexual Assault </w:t>
      </w:r>
      <w:proofErr w:type="gramStart"/>
      <w:r w:rsidRPr="00B40027">
        <w:rPr>
          <w:rFonts w:ascii="Times New Roman" w:hAnsi="Times New Roman" w:cs="Times New Roman"/>
          <w:b/>
          <w:i/>
          <w:sz w:val="20"/>
          <w:szCs w:val="20"/>
        </w:rPr>
        <w:t>With</w:t>
      </w:r>
      <w:proofErr w:type="gramEnd"/>
      <w:r w:rsidRPr="00B40027">
        <w:rPr>
          <w:rFonts w:ascii="Times New Roman" w:hAnsi="Times New Roman" w:cs="Times New Roman"/>
          <w:b/>
          <w:i/>
          <w:sz w:val="20"/>
          <w:szCs w:val="20"/>
        </w:rPr>
        <w:t xml:space="preserve"> An Object:</w:t>
      </w:r>
      <w:r w:rsidRPr="00B40027">
        <w:rPr>
          <w:rFonts w:ascii="Times New Roman" w:hAnsi="Times New Roman" w:cs="Times New Roman"/>
          <w:sz w:val="20"/>
          <w:szCs w:val="20"/>
        </w:rPr>
        <w:t xml:space="preserve">  The use of an object or instrument to unlawfully penetrate, how</w:t>
      </w:r>
      <w:r w:rsidR="003D744E" w:rsidRPr="00B40027">
        <w:rPr>
          <w:rFonts w:ascii="Times New Roman" w:hAnsi="Times New Roman" w:cs="Times New Roman"/>
          <w:sz w:val="20"/>
          <w:szCs w:val="20"/>
        </w:rPr>
        <w:t>e</w:t>
      </w:r>
      <w:r w:rsidRPr="00B40027">
        <w:rPr>
          <w:rFonts w:ascii="Times New Roman" w:hAnsi="Times New Roman" w:cs="Times New Roman"/>
          <w:sz w:val="20"/>
          <w:szCs w:val="20"/>
        </w:rPr>
        <w:t>ver slightly, the genital or anal opening of the body</w:t>
      </w:r>
      <w:r w:rsidR="003D744E" w:rsidRPr="00B40027">
        <w:rPr>
          <w:rFonts w:ascii="Times New Roman" w:hAnsi="Times New Roman" w:cs="Times New Roman"/>
          <w:sz w:val="20"/>
          <w:szCs w:val="20"/>
        </w:rPr>
        <w:t xml:space="preserve"> of another person, forcibly and/or against that person’s will; or not forcibly or against the person’s will where the victim is incapable of giving consent because of his/her youth or because of his/her temporary or permanent mental or physical incapacity.</w:t>
      </w:r>
    </w:p>
    <w:p w:rsidR="003D744E" w:rsidRPr="00B40027" w:rsidRDefault="003D744E" w:rsidP="00C07342">
      <w:pPr>
        <w:spacing w:after="0"/>
        <w:rPr>
          <w:rFonts w:ascii="Times New Roman" w:hAnsi="Times New Roman" w:cs="Times New Roman"/>
          <w:sz w:val="20"/>
          <w:szCs w:val="20"/>
        </w:rPr>
      </w:pPr>
      <w:r w:rsidRPr="00B40027">
        <w:rPr>
          <w:rFonts w:ascii="Times New Roman" w:hAnsi="Times New Roman" w:cs="Times New Roman"/>
          <w:b/>
          <w:i/>
          <w:sz w:val="20"/>
          <w:szCs w:val="20"/>
        </w:rPr>
        <w:t>Forcible Fondling:</w:t>
      </w:r>
      <w:r w:rsidRPr="00B40027">
        <w:rPr>
          <w:rFonts w:ascii="Times New Roman" w:hAnsi="Times New Roman" w:cs="Times New Roman"/>
          <w:sz w:val="20"/>
          <w:szCs w:val="20"/>
        </w:rPr>
        <w:t xml:space="preserve">  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w:t>
      </w:r>
    </w:p>
    <w:p w:rsidR="00B40027" w:rsidRDefault="00B40027" w:rsidP="00C07342">
      <w:pPr>
        <w:pStyle w:val="NoSpacing"/>
        <w:rPr>
          <w:rFonts w:ascii="Times New Roman" w:hAnsi="Times New Roman" w:cs="Times New Roman"/>
          <w:b/>
          <w:i/>
          <w:sz w:val="20"/>
          <w:szCs w:val="20"/>
        </w:rPr>
      </w:pPr>
    </w:p>
    <w:p w:rsidR="008A681C" w:rsidRPr="00B40027" w:rsidRDefault="008A681C" w:rsidP="00C07342">
      <w:pPr>
        <w:pStyle w:val="NoSpacing"/>
        <w:rPr>
          <w:rFonts w:ascii="Times New Roman" w:hAnsi="Times New Roman" w:cs="Times New Roman"/>
          <w:b/>
          <w:i/>
          <w:sz w:val="20"/>
          <w:szCs w:val="20"/>
        </w:rPr>
      </w:pPr>
      <w:r w:rsidRPr="00B40027">
        <w:rPr>
          <w:rFonts w:ascii="Times New Roman" w:hAnsi="Times New Roman" w:cs="Times New Roman"/>
          <w:b/>
          <w:i/>
          <w:sz w:val="20"/>
          <w:szCs w:val="20"/>
        </w:rPr>
        <w:t>Sex Offense-Nonforcible</w:t>
      </w:r>
    </w:p>
    <w:p w:rsidR="008A681C" w:rsidRPr="00B40027" w:rsidRDefault="008A681C" w:rsidP="00C07342">
      <w:pPr>
        <w:pStyle w:val="NoSpacing"/>
        <w:rPr>
          <w:rFonts w:ascii="Times New Roman" w:hAnsi="Times New Roman" w:cs="Times New Roman"/>
          <w:sz w:val="20"/>
          <w:szCs w:val="20"/>
        </w:rPr>
      </w:pPr>
      <w:r w:rsidRPr="00B40027">
        <w:rPr>
          <w:rFonts w:ascii="Times New Roman" w:hAnsi="Times New Roman" w:cs="Times New Roman"/>
          <w:b/>
          <w:i/>
          <w:sz w:val="20"/>
          <w:szCs w:val="20"/>
        </w:rPr>
        <w:t xml:space="preserve">Incest:  </w:t>
      </w:r>
      <w:r w:rsidRPr="00B40027">
        <w:rPr>
          <w:rFonts w:ascii="Times New Roman" w:hAnsi="Times New Roman" w:cs="Times New Roman"/>
          <w:sz w:val="20"/>
          <w:szCs w:val="20"/>
        </w:rPr>
        <w:t>Nonforcible sexual intercourse between persons who are related to each other within the degrees wherein marriage is prohibited by law.</w:t>
      </w:r>
    </w:p>
    <w:p w:rsidR="008A681C" w:rsidRPr="00B40027" w:rsidRDefault="008A681C" w:rsidP="00C07342">
      <w:pPr>
        <w:pStyle w:val="NoSpacing"/>
        <w:rPr>
          <w:rFonts w:ascii="Times New Roman" w:hAnsi="Times New Roman" w:cs="Times New Roman"/>
          <w:sz w:val="20"/>
          <w:szCs w:val="20"/>
        </w:rPr>
      </w:pPr>
    </w:p>
    <w:p w:rsidR="008A681C" w:rsidRPr="00B40027" w:rsidRDefault="008A681C" w:rsidP="00C07342">
      <w:pPr>
        <w:pStyle w:val="NoSpacing"/>
        <w:rPr>
          <w:rFonts w:ascii="Times New Roman" w:hAnsi="Times New Roman" w:cs="Times New Roman"/>
          <w:sz w:val="20"/>
          <w:szCs w:val="20"/>
        </w:rPr>
      </w:pPr>
      <w:r w:rsidRPr="00B40027">
        <w:rPr>
          <w:rFonts w:ascii="Times New Roman" w:hAnsi="Times New Roman" w:cs="Times New Roman"/>
          <w:b/>
          <w:i/>
          <w:sz w:val="20"/>
          <w:szCs w:val="20"/>
        </w:rPr>
        <w:t xml:space="preserve">Statutory Rape:  </w:t>
      </w:r>
      <w:r w:rsidRPr="00B40027">
        <w:rPr>
          <w:rFonts w:ascii="Times New Roman" w:hAnsi="Times New Roman" w:cs="Times New Roman"/>
          <w:sz w:val="20"/>
          <w:szCs w:val="20"/>
        </w:rPr>
        <w:t>Nonforcible sexual intercourse with a person who is under the statutory age of consent.</w:t>
      </w:r>
    </w:p>
    <w:p w:rsidR="008A681C" w:rsidRPr="00B40027" w:rsidRDefault="008A681C" w:rsidP="00C07342">
      <w:pPr>
        <w:pStyle w:val="NoSpacing"/>
        <w:rPr>
          <w:rFonts w:ascii="Times New Roman" w:hAnsi="Times New Roman" w:cs="Times New Roman"/>
          <w:i/>
          <w:sz w:val="20"/>
          <w:szCs w:val="20"/>
        </w:rPr>
      </w:pPr>
      <w:r w:rsidRPr="00B40027">
        <w:rPr>
          <w:rFonts w:ascii="Times New Roman" w:hAnsi="Times New Roman" w:cs="Times New Roman"/>
          <w:i/>
          <w:sz w:val="20"/>
          <w:szCs w:val="20"/>
        </w:rPr>
        <w:t xml:space="preserve">NOTE:  The above listed Sex Offenses Definition </w:t>
      </w:r>
      <w:r w:rsidR="00B40027" w:rsidRPr="00B40027">
        <w:rPr>
          <w:rFonts w:ascii="Times New Roman" w:hAnsi="Times New Roman" w:cs="Times New Roman"/>
          <w:i/>
          <w:sz w:val="20"/>
          <w:szCs w:val="20"/>
        </w:rPr>
        <w:t>is from</w:t>
      </w:r>
      <w:r w:rsidRPr="00B40027">
        <w:rPr>
          <w:rFonts w:ascii="Times New Roman" w:hAnsi="Times New Roman" w:cs="Times New Roman"/>
          <w:i/>
          <w:sz w:val="20"/>
          <w:szCs w:val="20"/>
        </w:rPr>
        <w:t xml:space="preserve"> the National Incident-Based Reporting System Edition of the Uniform Crime Reporting Program.</w:t>
      </w:r>
    </w:p>
    <w:p w:rsidR="008A681C" w:rsidRDefault="008A681C" w:rsidP="00C07342">
      <w:pPr>
        <w:pStyle w:val="NoSpacing"/>
        <w:rPr>
          <w:rFonts w:ascii="Times New Roman" w:hAnsi="Times New Roman" w:cs="Times New Roman"/>
          <w:i/>
          <w:sz w:val="20"/>
          <w:szCs w:val="20"/>
        </w:rPr>
      </w:pPr>
    </w:p>
    <w:p w:rsidR="00B40027" w:rsidRPr="00B40027" w:rsidRDefault="00B40027" w:rsidP="00C07342">
      <w:pPr>
        <w:pStyle w:val="NoSpacing"/>
        <w:rPr>
          <w:rFonts w:ascii="Times New Roman" w:hAnsi="Times New Roman" w:cs="Times New Roman"/>
          <w:i/>
          <w:sz w:val="20"/>
          <w:szCs w:val="20"/>
        </w:rPr>
      </w:pPr>
    </w:p>
    <w:p w:rsidR="008A681C" w:rsidRPr="00B40027" w:rsidRDefault="008A681C" w:rsidP="00C07342">
      <w:pPr>
        <w:pStyle w:val="NoSpacing"/>
        <w:rPr>
          <w:rFonts w:ascii="Times New Roman" w:hAnsi="Times New Roman" w:cs="Times New Roman"/>
          <w:b/>
          <w:sz w:val="20"/>
          <w:szCs w:val="20"/>
        </w:rPr>
      </w:pPr>
      <w:r w:rsidRPr="00B40027">
        <w:rPr>
          <w:rFonts w:ascii="Times New Roman" w:hAnsi="Times New Roman" w:cs="Times New Roman"/>
          <w:b/>
          <w:sz w:val="20"/>
          <w:szCs w:val="20"/>
        </w:rPr>
        <w:t>HATE CRIMES</w:t>
      </w:r>
    </w:p>
    <w:p w:rsidR="008A681C" w:rsidRPr="00B40027" w:rsidRDefault="00B40027" w:rsidP="00C07342">
      <w:pPr>
        <w:pStyle w:val="NoSpacing"/>
        <w:rPr>
          <w:rFonts w:ascii="Times New Roman" w:hAnsi="Times New Roman" w:cs="Times New Roman"/>
          <w:sz w:val="20"/>
          <w:szCs w:val="20"/>
        </w:rPr>
      </w:pPr>
      <w:r w:rsidRPr="00B40027">
        <w:rPr>
          <w:rFonts w:ascii="Times New Roman" w:hAnsi="Times New Roman" w:cs="Times New Roman"/>
          <w:sz w:val="20"/>
          <w:szCs w:val="20"/>
        </w:rPr>
        <w:t>Lincoln University</w:t>
      </w:r>
      <w:r w:rsidR="008A681C" w:rsidRPr="00B40027">
        <w:rPr>
          <w:rFonts w:ascii="Times New Roman" w:hAnsi="Times New Roman" w:cs="Times New Roman"/>
          <w:sz w:val="20"/>
          <w:szCs w:val="20"/>
        </w:rPr>
        <w:t xml:space="preserve"> is also required to report statistics for hate (bias) related</w:t>
      </w:r>
      <w:r w:rsidR="00BF11DD" w:rsidRPr="00B40027">
        <w:rPr>
          <w:rFonts w:ascii="Times New Roman" w:hAnsi="Times New Roman" w:cs="Times New Roman"/>
          <w:sz w:val="20"/>
          <w:szCs w:val="20"/>
        </w:rPr>
        <w:t xml:space="preserve"> crimes by the type of bias as defined below for the following classifications: murder/non-negligent manslaughter, negligent manslaughter, sex offenses (forcible and non-forcible), robbery, aggravated assault, burglary, motor vehicle theft, arson (see definition above) and larceny, vandalism, intimidation, and simple assault (see definitions below).</w:t>
      </w:r>
    </w:p>
    <w:p w:rsidR="00BF11DD" w:rsidRPr="00B40027" w:rsidRDefault="00BF11DD" w:rsidP="00C07342">
      <w:pPr>
        <w:pStyle w:val="NoSpacing"/>
        <w:rPr>
          <w:rFonts w:ascii="Times New Roman" w:hAnsi="Times New Roman" w:cs="Times New Roman"/>
          <w:sz w:val="20"/>
          <w:szCs w:val="20"/>
        </w:rPr>
      </w:pPr>
    </w:p>
    <w:p w:rsidR="00BF11DD" w:rsidRPr="00B40027" w:rsidRDefault="00BF11DD" w:rsidP="00C07342">
      <w:pPr>
        <w:pStyle w:val="NoSpacing"/>
        <w:rPr>
          <w:rFonts w:ascii="Times New Roman" w:hAnsi="Times New Roman" w:cs="Times New Roman"/>
          <w:sz w:val="20"/>
          <w:szCs w:val="20"/>
        </w:rPr>
      </w:pPr>
      <w:r w:rsidRPr="00B40027">
        <w:rPr>
          <w:rFonts w:ascii="Times New Roman" w:hAnsi="Times New Roman" w:cs="Times New Roman"/>
          <w:b/>
          <w:i/>
          <w:sz w:val="20"/>
          <w:szCs w:val="20"/>
        </w:rPr>
        <w:t xml:space="preserve">Larceny: </w:t>
      </w:r>
      <w:r w:rsidRPr="00B40027">
        <w:rPr>
          <w:rFonts w:ascii="Times New Roman" w:hAnsi="Times New Roman" w:cs="Times New Roman"/>
          <w:sz w:val="20"/>
          <w:szCs w:val="20"/>
        </w:rPr>
        <w:t>The unlawful taking, carrying, leading, or riding away of property from the possession or constructive possession of another.</w:t>
      </w:r>
    </w:p>
    <w:p w:rsidR="00BF11DD" w:rsidRPr="00B40027" w:rsidRDefault="00BF11DD" w:rsidP="00C07342">
      <w:pPr>
        <w:pStyle w:val="NoSpacing"/>
        <w:rPr>
          <w:rFonts w:ascii="Times New Roman" w:hAnsi="Times New Roman" w:cs="Times New Roman"/>
          <w:sz w:val="20"/>
          <w:szCs w:val="20"/>
        </w:rPr>
      </w:pPr>
    </w:p>
    <w:p w:rsidR="00BF11DD" w:rsidRPr="00B40027" w:rsidRDefault="00BF11DD" w:rsidP="00C07342">
      <w:pPr>
        <w:pStyle w:val="NoSpacing"/>
        <w:rPr>
          <w:rFonts w:ascii="Times New Roman" w:hAnsi="Times New Roman" w:cs="Times New Roman"/>
          <w:sz w:val="20"/>
          <w:szCs w:val="20"/>
        </w:rPr>
      </w:pPr>
      <w:r w:rsidRPr="00B40027">
        <w:rPr>
          <w:rFonts w:ascii="Times New Roman" w:hAnsi="Times New Roman" w:cs="Times New Roman"/>
          <w:b/>
          <w:i/>
          <w:sz w:val="20"/>
          <w:szCs w:val="20"/>
        </w:rPr>
        <w:t xml:space="preserve">Vandalism:  </w:t>
      </w:r>
      <w:r w:rsidRPr="00B40027">
        <w:rPr>
          <w:rFonts w:ascii="Times New Roman" w:hAnsi="Times New Roman" w:cs="Times New Roman"/>
          <w:sz w:val="20"/>
          <w:szCs w:val="20"/>
        </w:rPr>
        <w:t>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BF11DD" w:rsidRPr="00B40027" w:rsidRDefault="00BF11DD" w:rsidP="00C07342">
      <w:pPr>
        <w:pStyle w:val="NoSpacing"/>
        <w:rPr>
          <w:rFonts w:ascii="Times New Roman" w:hAnsi="Times New Roman" w:cs="Times New Roman"/>
          <w:sz w:val="20"/>
          <w:szCs w:val="20"/>
        </w:rPr>
      </w:pPr>
    </w:p>
    <w:p w:rsidR="00BF11DD" w:rsidRPr="00B40027" w:rsidRDefault="00BF11DD" w:rsidP="00C07342">
      <w:pPr>
        <w:pStyle w:val="NoSpacing"/>
        <w:rPr>
          <w:rFonts w:ascii="Times New Roman" w:hAnsi="Times New Roman" w:cs="Times New Roman"/>
          <w:sz w:val="20"/>
          <w:szCs w:val="20"/>
        </w:rPr>
      </w:pPr>
      <w:r w:rsidRPr="00B40027">
        <w:rPr>
          <w:rFonts w:ascii="Times New Roman" w:hAnsi="Times New Roman" w:cs="Times New Roman"/>
          <w:b/>
          <w:i/>
          <w:sz w:val="20"/>
          <w:szCs w:val="20"/>
        </w:rPr>
        <w:t>Intimidation:</w:t>
      </w:r>
      <w:r w:rsidRPr="00B40027">
        <w:rPr>
          <w:rFonts w:ascii="Times New Roman" w:hAnsi="Times New Roman" w:cs="Times New Roman"/>
          <w:sz w:val="20"/>
          <w:szCs w:val="20"/>
        </w:rPr>
        <w:t xml:space="preserve"> To unlawfully place another person in reasonable fear of bodily harm through the use of threatening words and/or other conduct, but without displaying a weapon or subjecting the victim to actual physical attack.</w:t>
      </w:r>
    </w:p>
    <w:p w:rsidR="00BF11DD" w:rsidRPr="00B40027" w:rsidRDefault="00BF11DD" w:rsidP="00C07342">
      <w:pPr>
        <w:pStyle w:val="NoSpacing"/>
        <w:rPr>
          <w:rFonts w:ascii="Times New Roman" w:hAnsi="Times New Roman" w:cs="Times New Roman"/>
          <w:sz w:val="20"/>
          <w:szCs w:val="20"/>
        </w:rPr>
      </w:pPr>
    </w:p>
    <w:p w:rsidR="00BF11DD" w:rsidRPr="00B40027" w:rsidRDefault="00BF11DD" w:rsidP="00C07342">
      <w:pPr>
        <w:pStyle w:val="NoSpacing"/>
        <w:pBdr>
          <w:bottom w:val="single" w:sz="12" w:space="1" w:color="auto"/>
        </w:pBdr>
        <w:rPr>
          <w:rFonts w:ascii="Times New Roman" w:hAnsi="Times New Roman" w:cs="Times New Roman"/>
          <w:sz w:val="20"/>
          <w:szCs w:val="20"/>
        </w:rPr>
      </w:pPr>
      <w:r w:rsidRPr="00B40027">
        <w:rPr>
          <w:rFonts w:ascii="Times New Roman" w:hAnsi="Times New Roman" w:cs="Times New Roman"/>
          <w:b/>
          <w:i/>
          <w:sz w:val="20"/>
          <w:szCs w:val="20"/>
        </w:rPr>
        <w:t>Simple Assault:</w:t>
      </w:r>
      <w:r w:rsidRPr="00B40027">
        <w:rPr>
          <w:rFonts w:ascii="Times New Roman" w:hAnsi="Times New Roman" w:cs="Times New Roman"/>
          <w:sz w:val="20"/>
          <w:szCs w:val="20"/>
        </w:rPr>
        <w:t xml:space="preserve">  An unlawful physical attack by one person upon another where neither the offender displays a weapon, nor the victim suffers obvious severe or aggravated bodily injury involving apparent broken bones, loss of teeth</w:t>
      </w:r>
      <w:r w:rsidR="002B6F75" w:rsidRPr="00B40027">
        <w:rPr>
          <w:rFonts w:ascii="Times New Roman" w:hAnsi="Times New Roman" w:cs="Times New Roman"/>
          <w:sz w:val="20"/>
          <w:szCs w:val="20"/>
        </w:rPr>
        <w:t>, possible internal injury, severe laceration or loss of consciousness.</w:t>
      </w:r>
    </w:p>
    <w:p w:rsidR="002B6F75" w:rsidRPr="00B40027" w:rsidRDefault="002B6F75" w:rsidP="00C07342">
      <w:pPr>
        <w:pStyle w:val="NoSpacing"/>
        <w:pBdr>
          <w:bottom w:val="single" w:sz="12" w:space="1" w:color="auto"/>
        </w:pBdr>
        <w:rPr>
          <w:rFonts w:ascii="Times New Roman" w:hAnsi="Times New Roman" w:cs="Times New Roman"/>
          <w:sz w:val="20"/>
          <w:szCs w:val="20"/>
        </w:rPr>
      </w:pPr>
    </w:p>
    <w:p w:rsidR="002B6F75" w:rsidRPr="00B40027" w:rsidRDefault="002B6F75" w:rsidP="00C07342">
      <w:pPr>
        <w:pStyle w:val="NoSpacing"/>
        <w:rPr>
          <w:rFonts w:ascii="Times New Roman" w:hAnsi="Times New Roman" w:cs="Times New Roman"/>
          <w:sz w:val="20"/>
          <w:szCs w:val="20"/>
        </w:rPr>
      </w:pPr>
    </w:p>
    <w:p w:rsidR="00BF11DD" w:rsidRPr="00B40027" w:rsidRDefault="002B6F75" w:rsidP="00C07342">
      <w:pPr>
        <w:pStyle w:val="NoSpacing"/>
        <w:rPr>
          <w:rFonts w:ascii="Times New Roman" w:hAnsi="Times New Roman" w:cs="Times New Roman"/>
          <w:sz w:val="20"/>
          <w:szCs w:val="20"/>
        </w:rPr>
      </w:pPr>
      <w:r w:rsidRPr="00B40027">
        <w:rPr>
          <w:rFonts w:ascii="Times New Roman" w:hAnsi="Times New Roman" w:cs="Times New Roman"/>
          <w:sz w:val="20"/>
          <w:szCs w:val="20"/>
        </w:rPr>
        <w:t>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w:t>
      </w:r>
    </w:p>
    <w:p w:rsidR="002B6F75" w:rsidRPr="00B40027" w:rsidRDefault="002B6F75" w:rsidP="00C07342">
      <w:pPr>
        <w:pStyle w:val="NoSpacing"/>
        <w:rPr>
          <w:rFonts w:ascii="Times New Roman" w:hAnsi="Times New Roman" w:cs="Times New Roman"/>
          <w:sz w:val="20"/>
          <w:szCs w:val="20"/>
        </w:rPr>
      </w:pPr>
    </w:p>
    <w:p w:rsidR="002B6F75" w:rsidRPr="00B40027" w:rsidRDefault="002B6F75" w:rsidP="00C07342">
      <w:pPr>
        <w:pStyle w:val="NoSpacing"/>
        <w:rPr>
          <w:rFonts w:ascii="Times New Roman" w:hAnsi="Times New Roman" w:cs="Times New Roman"/>
          <w:sz w:val="20"/>
          <w:szCs w:val="20"/>
        </w:rPr>
      </w:pPr>
      <w:r w:rsidRPr="00B40027">
        <w:rPr>
          <w:rFonts w:ascii="Times New Roman" w:hAnsi="Times New Roman" w:cs="Times New Roman"/>
          <w:sz w:val="20"/>
          <w:szCs w:val="20"/>
        </w:rPr>
        <w:t>A hate or bias related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etc…the assault is then also classified as a hate/bias crime.</w:t>
      </w:r>
    </w:p>
    <w:p w:rsidR="002B6F75" w:rsidRPr="00B40027" w:rsidRDefault="002B6F75" w:rsidP="00C07342">
      <w:pPr>
        <w:pStyle w:val="NoSpacing"/>
        <w:rPr>
          <w:rFonts w:ascii="Times New Roman" w:hAnsi="Times New Roman" w:cs="Times New Roman"/>
          <w:sz w:val="20"/>
          <w:szCs w:val="20"/>
        </w:rPr>
      </w:pPr>
    </w:p>
    <w:p w:rsidR="002B6F75" w:rsidRPr="00B40027" w:rsidRDefault="002B6F75" w:rsidP="00C07342">
      <w:pPr>
        <w:pStyle w:val="NoSpacing"/>
        <w:rPr>
          <w:rFonts w:ascii="Times New Roman" w:hAnsi="Times New Roman" w:cs="Times New Roman"/>
          <w:sz w:val="20"/>
          <w:szCs w:val="20"/>
        </w:rPr>
      </w:pPr>
      <w:r w:rsidRPr="00B40027">
        <w:rPr>
          <w:rFonts w:ascii="Times New Roman" w:hAnsi="Times New Roman" w:cs="Times New Roman"/>
          <w:sz w:val="20"/>
          <w:szCs w:val="20"/>
        </w:rPr>
        <w:t xml:space="preserve">If a hate (bias) related crime was reported to you, please </w:t>
      </w:r>
      <w:r w:rsidRPr="00B40027">
        <w:rPr>
          <w:rFonts w:ascii="Times New Roman" w:hAnsi="Times New Roman" w:cs="Times New Roman"/>
          <w:b/>
          <w:sz w:val="20"/>
          <w:szCs w:val="20"/>
          <w:u w:val="single"/>
        </w:rPr>
        <w:t xml:space="preserve">fill out the top section </w:t>
      </w:r>
      <w:proofErr w:type="gramStart"/>
      <w:r w:rsidRPr="00B40027">
        <w:rPr>
          <w:rFonts w:ascii="Times New Roman" w:hAnsi="Times New Roman" w:cs="Times New Roman"/>
          <w:b/>
          <w:sz w:val="20"/>
          <w:szCs w:val="20"/>
          <w:u w:val="single"/>
        </w:rPr>
        <w:t>of  Page</w:t>
      </w:r>
      <w:proofErr w:type="gramEnd"/>
      <w:r w:rsidRPr="00B40027">
        <w:rPr>
          <w:rFonts w:ascii="Times New Roman" w:hAnsi="Times New Roman" w:cs="Times New Roman"/>
          <w:b/>
          <w:sz w:val="20"/>
          <w:szCs w:val="20"/>
          <w:u w:val="single"/>
        </w:rPr>
        <w:t xml:space="preserve"> 1 and then complete the following</w:t>
      </w:r>
      <w:r w:rsidRPr="00B40027">
        <w:rPr>
          <w:rFonts w:ascii="Times New Roman" w:hAnsi="Times New Roman" w:cs="Times New Roman"/>
          <w:sz w:val="20"/>
          <w:szCs w:val="20"/>
        </w:rPr>
        <w:t xml:space="preserve"> </w:t>
      </w:r>
      <w:r w:rsidRPr="00B40027">
        <w:rPr>
          <w:rFonts w:ascii="Times New Roman" w:hAnsi="Times New Roman" w:cs="Times New Roman"/>
          <w:b/>
          <w:sz w:val="20"/>
          <w:szCs w:val="20"/>
          <w:u w:val="single"/>
        </w:rPr>
        <w:t>information</w:t>
      </w:r>
      <w:r w:rsidRPr="00B40027">
        <w:rPr>
          <w:rFonts w:ascii="Times New Roman" w:hAnsi="Times New Roman" w:cs="Times New Roman"/>
          <w:sz w:val="20"/>
          <w:szCs w:val="20"/>
        </w:rPr>
        <w:t xml:space="preserve"> about the type of bias involved in the crime.</w:t>
      </w:r>
    </w:p>
    <w:p w:rsidR="002B6F75" w:rsidRPr="00B40027" w:rsidRDefault="002B6F75" w:rsidP="00C07342">
      <w:pPr>
        <w:pStyle w:val="NoSpacing"/>
        <w:rPr>
          <w:rFonts w:ascii="Times New Roman" w:hAnsi="Times New Roman" w:cs="Times New Roman"/>
          <w:sz w:val="20"/>
          <w:szCs w:val="20"/>
        </w:rPr>
      </w:pPr>
    </w:p>
    <w:p w:rsidR="002B6F75" w:rsidRPr="00B40027" w:rsidRDefault="002B6F75" w:rsidP="00C07342">
      <w:pPr>
        <w:pStyle w:val="NoSpacing"/>
        <w:rPr>
          <w:rFonts w:ascii="Times New Roman" w:hAnsi="Times New Roman" w:cs="Times New Roman"/>
          <w:sz w:val="20"/>
          <w:szCs w:val="20"/>
        </w:rPr>
      </w:pPr>
      <w:r w:rsidRPr="00B40027">
        <w:rPr>
          <w:rFonts w:ascii="Times New Roman" w:hAnsi="Times New Roman" w:cs="Times New Roman"/>
          <w:b/>
          <w:sz w:val="20"/>
          <w:szCs w:val="20"/>
        </w:rPr>
        <w:t>Type of Bias (circle one):</w:t>
      </w:r>
      <w:r w:rsidRPr="00B40027">
        <w:rPr>
          <w:rFonts w:ascii="Times New Roman" w:hAnsi="Times New Roman" w:cs="Times New Roman"/>
          <w:sz w:val="20"/>
          <w:szCs w:val="20"/>
        </w:rPr>
        <w:tab/>
      </w:r>
      <w:r w:rsidRPr="00B40027">
        <w:rPr>
          <w:rFonts w:ascii="Times New Roman" w:hAnsi="Times New Roman" w:cs="Times New Roman"/>
          <w:sz w:val="20"/>
          <w:szCs w:val="20"/>
        </w:rPr>
        <w:tab/>
        <w:t>Race</w:t>
      </w:r>
      <w:r w:rsidRPr="00B40027">
        <w:rPr>
          <w:rFonts w:ascii="Times New Roman" w:hAnsi="Times New Roman" w:cs="Times New Roman"/>
          <w:sz w:val="20"/>
          <w:szCs w:val="20"/>
        </w:rPr>
        <w:tab/>
      </w:r>
      <w:r w:rsidRPr="00B40027">
        <w:rPr>
          <w:rFonts w:ascii="Times New Roman" w:hAnsi="Times New Roman" w:cs="Times New Roman"/>
          <w:sz w:val="20"/>
          <w:szCs w:val="20"/>
        </w:rPr>
        <w:tab/>
      </w:r>
      <w:r w:rsidRPr="00B40027">
        <w:rPr>
          <w:rFonts w:ascii="Times New Roman" w:hAnsi="Times New Roman" w:cs="Times New Roman"/>
          <w:sz w:val="20"/>
          <w:szCs w:val="20"/>
        </w:rPr>
        <w:tab/>
        <w:t>Religion</w:t>
      </w:r>
      <w:r w:rsidRPr="00B40027">
        <w:rPr>
          <w:rFonts w:ascii="Times New Roman" w:hAnsi="Times New Roman" w:cs="Times New Roman"/>
          <w:sz w:val="20"/>
          <w:szCs w:val="20"/>
        </w:rPr>
        <w:tab/>
      </w:r>
      <w:r w:rsidRPr="00B40027">
        <w:rPr>
          <w:rFonts w:ascii="Times New Roman" w:hAnsi="Times New Roman" w:cs="Times New Roman"/>
          <w:sz w:val="20"/>
          <w:szCs w:val="20"/>
        </w:rPr>
        <w:tab/>
      </w:r>
      <w:r w:rsidRPr="00B40027">
        <w:rPr>
          <w:rFonts w:ascii="Times New Roman" w:hAnsi="Times New Roman" w:cs="Times New Roman"/>
          <w:sz w:val="20"/>
          <w:szCs w:val="20"/>
        </w:rPr>
        <w:tab/>
        <w:t>Ethnicity</w:t>
      </w:r>
    </w:p>
    <w:p w:rsidR="002B6F75" w:rsidRPr="00B40027" w:rsidRDefault="002B6F75" w:rsidP="00C07342">
      <w:pPr>
        <w:pStyle w:val="NoSpacing"/>
        <w:rPr>
          <w:rFonts w:ascii="Times New Roman" w:hAnsi="Times New Roman" w:cs="Times New Roman"/>
          <w:sz w:val="20"/>
          <w:szCs w:val="20"/>
        </w:rPr>
      </w:pPr>
    </w:p>
    <w:p w:rsidR="00BF11DD" w:rsidRPr="00B40027" w:rsidRDefault="002B6F75" w:rsidP="00C07342">
      <w:pPr>
        <w:pStyle w:val="NoSpacing"/>
        <w:rPr>
          <w:rFonts w:ascii="Times New Roman" w:hAnsi="Times New Roman" w:cs="Times New Roman"/>
          <w:sz w:val="20"/>
          <w:szCs w:val="20"/>
        </w:rPr>
      </w:pPr>
      <w:r w:rsidRPr="00B40027">
        <w:rPr>
          <w:rFonts w:ascii="Times New Roman" w:hAnsi="Times New Roman" w:cs="Times New Roman"/>
          <w:sz w:val="20"/>
          <w:szCs w:val="20"/>
        </w:rPr>
        <w:tab/>
      </w:r>
      <w:r w:rsidRPr="00B40027">
        <w:rPr>
          <w:rFonts w:ascii="Times New Roman" w:hAnsi="Times New Roman" w:cs="Times New Roman"/>
          <w:sz w:val="20"/>
          <w:szCs w:val="20"/>
        </w:rPr>
        <w:tab/>
      </w:r>
      <w:r w:rsidRPr="00B40027">
        <w:rPr>
          <w:rFonts w:ascii="Times New Roman" w:hAnsi="Times New Roman" w:cs="Times New Roman"/>
          <w:sz w:val="20"/>
          <w:szCs w:val="20"/>
        </w:rPr>
        <w:tab/>
      </w:r>
      <w:r w:rsidRPr="00B40027">
        <w:rPr>
          <w:rFonts w:ascii="Times New Roman" w:hAnsi="Times New Roman" w:cs="Times New Roman"/>
          <w:sz w:val="20"/>
          <w:szCs w:val="20"/>
        </w:rPr>
        <w:tab/>
        <w:t>Gender</w:t>
      </w:r>
      <w:r w:rsidRPr="00B40027">
        <w:rPr>
          <w:rFonts w:ascii="Times New Roman" w:hAnsi="Times New Roman" w:cs="Times New Roman"/>
          <w:sz w:val="20"/>
          <w:szCs w:val="20"/>
        </w:rPr>
        <w:tab/>
      </w:r>
      <w:r w:rsidRPr="00B40027">
        <w:rPr>
          <w:rFonts w:ascii="Times New Roman" w:hAnsi="Times New Roman" w:cs="Times New Roman"/>
          <w:sz w:val="20"/>
          <w:szCs w:val="20"/>
        </w:rPr>
        <w:tab/>
      </w:r>
      <w:r w:rsidRPr="00B40027">
        <w:rPr>
          <w:rFonts w:ascii="Times New Roman" w:hAnsi="Times New Roman" w:cs="Times New Roman"/>
          <w:sz w:val="20"/>
          <w:szCs w:val="20"/>
        </w:rPr>
        <w:tab/>
        <w:t>Sexual Orientation</w:t>
      </w:r>
      <w:r w:rsidRPr="00B40027">
        <w:rPr>
          <w:rFonts w:ascii="Times New Roman" w:hAnsi="Times New Roman" w:cs="Times New Roman"/>
          <w:sz w:val="20"/>
          <w:szCs w:val="20"/>
        </w:rPr>
        <w:tab/>
      </w:r>
      <w:r w:rsidRPr="00B40027">
        <w:rPr>
          <w:rFonts w:ascii="Times New Roman" w:hAnsi="Times New Roman" w:cs="Times New Roman"/>
          <w:sz w:val="20"/>
          <w:szCs w:val="20"/>
        </w:rPr>
        <w:tab/>
        <w:t>Disability</w:t>
      </w:r>
    </w:p>
    <w:p w:rsidR="008A681C" w:rsidRPr="00B40027" w:rsidRDefault="008A681C" w:rsidP="00C07342">
      <w:pPr>
        <w:pStyle w:val="NoSpacing"/>
        <w:rPr>
          <w:b/>
          <w:i/>
          <w:sz w:val="20"/>
          <w:szCs w:val="20"/>
        </w:rPr>
      </w:pPr>
    </w:p>
    <w:p w:rsidR="008A681C" w:rsidRPr="00B40027" w:rsidRDefault="008A681C" w:rsidP="00C07342">
      <w:pPr>
        <w:pStyle w:val="NoSpacing"/>
        <w:rPr>
          <w:sz w:val="20"/>
          <w:szCs w:val="20"/>
        </w:rPr>
      </w:pPr>
    </w:p>
    <w:p w:rsidR="00CE7737" w:rsidRPr="00B40027" w:rsidRDefault="00CE7737" w:rsidP="00C07342">
      <w:pPr>
        <w:spacing w:after="0"/>
        <w:rPr>
          <w:rFonts w:ascii="Times New Roman" w:hAnsi="Times New Roman" w:cs="Times New Roman"/>
          <w:i/>
          <w:sz w:val="20"/>
          <w:szCs w:val="20"/>
        </w:rPr>
      </w:pPr>
      <w:r w:rsidRPr="00B40027">
        <w:rPr>
          <w:rFonts w:ascii="Times New Roman" w:hAnsi="Times New Roman" w:cs="Times New Roman"/>
          <w:i/>
          <w:sz w:val="20"/>
          <w:szCs w:val="20"/>
        </w:rPr>
        <w:t xml:space="preserve">NOTE:  The above listed crime definitions </w:t>
      </w:r>
      <w:r w:rsidR="00B40027">
        <w:rPr>
          <w:rFonts w:ascii="Times New Roman" w:hAnsi="Times New Roman" w:cs="Times New Roman"/>
          <w:i/>
          <w:sz w:val="20"/>
          <w:szCs w:val="20"/>
        </w:rPr>
        <w:t xml:space="preserve">are </w:t>
      </w:r>
      <w:r w:rsidRPr="00B40027">
        <w:rPr>
          <w:rFonts w:ascii="Times New Roman" w:hAnsi="Times New Roman" w:cs="Times New Roman"/>
          <w:i/>
          <w:sz w:val="20"/>
          <w:szCs w:val="20"/>
        </w:rPr>
        <w:t>from the Uniform Crime Reporting Handbook</w:t>
      </w:r>
    </w:p>
    <w:sectPr w:rsidR="00CE7737" w:rsidRPr="00B40027" w:rsidSect="006903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6D"/>
    <w:rsid w:val="001077E1"/>
    <w:rsid w:val="001B05B3"/>
    <w:rsid w:val="001F7AF4"/>
    <w:rsid w:val="002A4E98"/>
    <w:rsid w:val="002B6F75"/>
    <w:rsid w:val="003D744E"/>
    <w:rsid w:val="00433A6D"/>
    <w:rsid w:val="005954DF"/>
    <w:rsid w:val="005E32FF"/>
    <w:rsid w:val="00690375"/>
    <w:rsid w:val="0072284D"/>
    <w:rsid w:val="008A355F"/>
    <w:rsid w:val="008A681C"/>
    <w:rsid w:val="00902EAD"/>
    <w:rsid w:val="00A0539B"/>
    <w:rsid w:val="00A52379"/>
    <w:rsid w:val="00AA0A71"/>
    <w:rsid w:val="00B00B65"/>
    <w:rsid w:val="00B15F71"/>
    <w:rsid w:val="00B26780"/>
    <w:rsid w:val="00B40027"/>
    <w:rsid w:val="00BF11DD"/>
    <w:rsid w:val="00C07342"/>
    <w:rsid w:val="00C731C0"/>
    <w:rsid w:val="00CE7737"/>
    <w:rsid w:val="00D17BB1"/>
    <w:rsid w:val="00E10270"/>
    <w:rsid w:val="00E70EA1"/>
    <w:rsid w:val="00E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5DA"/>
  <w15:docId w15:val="{ED7B2028-EDCC-4EE7-99BC-FFBE3BB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81C"/>
    <w:pPr>
      <w:spacing w:after="0" w:line="240" w:lineRule="auto"/>
    </w:pPr>
  </w:style>
  <w:style w:type="character" w:styleId="Hyperlink">
    <w:name w:val="Hyperlink"/>
    <w:basedOn w:val="DefaultParagraphFont"/>
    <w:uiPriority w:val="99"/>
    <w:unhideWhenUsed/>
    <w:rsid w:val="00C07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onnor@lincol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Donna</dc:creator>
  <cp:lastModifiedBy>Connor, James</cp:lastModifiedBy>
  <cp:revision>5</cp:revision>
  <dcterms:created xsi:type="dcterms:W3CDTF">2018-11-01T19:53:00Z</dcterms:created>
  <dcterms:modified xsi:type="dcterms:W3CDTF">2018-11-02T16:54:00Z</dcterms:modified>
</cp:coreProperties>
</file>