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73D81AA" w:rsidR="00F77333" w:rsidRPr="00A703C0" w:rsidRDefault="00F77333" w:rsidP="00FA0029">
      <w:pPr>
        <w:jc w:val="center"/>
        <w:rPr>
          <w:rFonts w:asciiTheme="minorHAnsi" w:hAnsiTheme="minorHAnsi"/>
          <w:b/>
          <w:szCs w:val="24"/>
        </w:rPr>
      </w:pPr>
      <w:r w:rsidRPr="00A703C0">
        <w:rPr>
          <w:rFonts w:asciiTheme="minorHAnsi" w:hAnsiTheme="minorHAnsi"/>
          <w:b/>
          <w:szCs w:val="24"/>
        </w:rPr>
        <w:t>Lincoln University</w:t>
      </w:r>
    </w:p>
    <w:p w14:paraId="3CD8CAD8" w14:textId="59CD8F45" w:rsidR="002E36B9" w:rsidRPr="00A703C0" w:rsidRDefault="006D736B" w:rsidP="00FA0029">
      <w:pPr>
        <w:jc w:val="center"/>
        <w:rPr>
          <w:rFonts w:asciiTheme="minorHAnsi" w:eastAsia="Cambria" w:hAnsiTheme="minorHAnsi"/>
          <w:b/>
          <w:szCs w:val="24"/>
        </w:rPr>
      </w:pPr>
      <w:r w:rsidRPr="006D736B">
        <w:rPr>
          <w:rFonts w:asciiTheme="minorHAnsi" w:eastAsia="Cambria" w:hAnsiTheme="minorHAnsi"/>
          <w:b/>
          <w:szCs w:val="24"/>
        </w:rPr>
        <w:t xml:space="preserve">Department of </w:t>
      </w:r>
      <w:bookmarkStart w:id="0" w:name="OLE_LINK26"/>
      <w:bookmarkStart w:id="1" w:name="OLE_LINK27"/>
      <w:r w:rsidRPr="006D736B">
        <w:rPr>
          <w:rFonts w:asciiTheme="minorHAnsi" w:eastAsia="Cambria" w:hAnsiTheme="minorHAnsi"/>
          <w:b/>
          <w:szCs w:val="24"/>
        </w:rPr>
        <w:t>Computer Science</w:t>
      </w:r>
      <w:bookmarkEnd w:id="0"/>
      <w:bookmarkEnd w:id="1"/>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251BE7F3" w:rsidR="00854C7D" w:rsidRPr="004A3683" w:rsidRDefault="00CD5C1F" w:rsidP="00541515">
            <w:pPr>
              <w:widowControl w:val="0"/>
              <w:autoSpaceDE w:val="0"/>
              <w:autoSpaceDN w:val="0"/>
              <w:adjustRightInd w:val="0"/>
              <w:rPr>
                <w:rFonts w:asciiTheme="minorHAnsi" w:hAnsiTheme="minorHAnsi" w:cs="Times"/>
                <w:szCs w:val="24"/>
              </w:rPr>
            </w:pPr>
            <w:bookmarkStart w:id="2" w:name="OLE_LINK20"/>
            <w:bookmarkStart w:id="3" w:name="OLE_LINK21"/>
            <w:r w:rsidRPr="00CD5C1F">
              <w:rPr>
                <w:rFonts w:asciiTheme="minorHAnsi" w:hAnsiTheme="minorHAnsi" w:cs="Times"/>
                <w:szCs w:val="24"/>
              </w:rPr>
              <w:t>Introduction to Linux</w:t>
            </w:r>
            <w:bookmarkEnd w:id="2"/>
            <w:bookmarkEnd w:id="3"/>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21CEF023" w:rsidR="00854C7D" w:rsidRPr="00854C7D" w:rsidRDefault="006D736B" w:rsidP="00CD5C1F">
            <w:pPr>
              <w:rPr>
                <w:rFonts w:asciiTheme="minorHAnsi" w:hAnsiTheme="minorHAnsi"/>
                <w:szCs w:val="24"/>
              </w:rPr>
            </w:pPr>
            <w:r>
              <w:rPr>
                <w:rFonts w:asciiTheme="minorHAnsi" w:hAnsiTheme="minorHAnsi"/>
                <w:szCs w:val="24"/>
              </w:rPr>
              <w:t>CSC</w:t>
            </w:r>
            <w:r w:rsidR="00CD5C1F">
              <w:rPr>
                <w:rFonts w:asciiTheme="minorHAnsi" w:hAnsiTheme="minorHAnsi"/>
                <w:szCs w:val="24"/>
              </w:rPr>
              <w:t>222</w:t>
            </w: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6806C8E3" w:rsidR="00854C7D" w:rsidRPr="00854C7D" w:rsidRDefault="00D4687C" w:rsidP="00541515">
            <w:pPr>
              <w:rPr>
                <w:rFonts w:asciiTheme="minorHAnsi" w:hAnsiTheme="minorHAnsi"/>
                <w:szCs w:val="24"/>
              </w:rPr>
            </w:pPr>
            <w:r>
              <w:rPr>
                <w:rFonts w:asciiTheme="minorHAnsi" w:hAnsiTheme="minorHAnsi"/>
                <w:szCs w:val="24"/>
              </w:rPr>
              <w:t>3</w:t>
            </w: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190D5778" w:rsidR="00854C7D" w:rsidRPr="00854C7D" w:rsidRDefault="006D736B" w:rsidP="00863C07">
            <w:pPr>
              <w:rPr>
                <w:rFonts w:asciiTheme="minorHAnsi" w:hAnsiTheme="minorHAnsi"/>
                <w:szCs w:val="24"/>
              </w:rPr>
            </w:pPr>
            <w:r>
              <w:rPr>
                <w:rFonts w:asciiTheme="minorHAnsi" w:hAnsiTheme="minorHAnsi"/>
                <w:szCs w:val="24"/>
              </w:rPr>
              <w:t>CSC15</w:t>
            </w:r>
            <w:r w:rsidR="00863C07">
              <w:rPr>
                <w:rFonts w:asciiTheme="minorHAnsi" w:hAnsiTheme="minorHAnsi"/>
                <w:szCs w:val="24"/>
              </w:rPr>
              <w:t>9</w:t>
            </w: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4597FA89" w:rsidR="00854C7D" w:rsidRPr="008775F7" w:rsidRDefault="00854C7D" w:rsidP="00541515">
            <w:pPr>
              <w:rPr>
                <w:rFonts w:asciiTheme="minorHAnsi" w:hAnsiTheme="minorHAnsi"/>
                <w:strike/>
                <w:szCs w:val="24"/>
              </w:rPr>
            </w:pP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1711BA32" w:rsidR="00854C7D" w:rsidRPr="004A3683" w:rsidRDefault="00CC1A59" w:rsidP="00541515">
            <w:pPr>
              <w:rPr>
                <w:rFonts w:asciiTheme="minorHAnsi" w:hAnsiTheme="minorHAnsi"/>
                <w:b/>
                <w:szCs w:val="24"/>
              </w:rPr>
            </w:pPr>
            <w:proofErr w:type="gramStart"/>
            <w:r>
              <w:rPr>
                <w:rFonts w:asciiTheme="minorHAnsi" w:hAnsiTheme="minorHAnsi"/>
                <w:b/>
                <w:szCs w:val="24"/>
              </w:rPr>
              <w:t>n</w:t>
            </w:r>
            <w:proofErr w:type="gramEnd"/>
            <w:r>
              <w:rPr>
                <w:rFonts w:asciiTheme="minorHAnsi" w:hAnsiTheme="minorHAnsi"/>
                <w:b/>
                <w:szCs w:val="24"/>
              </w:rPr>
              <w:t>/a</w:t>
            </w: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637A132D" w:rsidR="00854C7D" w:rsidRPr="00854C7D"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727330D5" w:rsidR="00854C7D" w:rsidRPr="008775F7" w:rsidRDefault="00854C7D" w:rsidP="006D736B">
            <w:pPr>
              <w:rPr>
                <w:rFonts w:asciiTheme="minorHAnsi" w:hAnsiTheme="minorHAnsi"/>
                <w:strike/>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5C98F07A" w:rsidR="00854C7D" w:rsidRPr="008775F7" w:rsidRDefault="00854C7D" w:rsidP="006D736B">
            <w:pPr>
              <w:rPr>
                <w:rFonts w:asciiTheme="minorHAnsi" w:hAnsiTheme="minorHAnsi"/>
                <w:strike/>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48255E21" w:rsidR="00854C7D" w:rsidRPr="008775F7" w:rsidRDefault="00854C7D" w:rsidP="006D736B">
            <w:pPr>
              <w:rPr>
                <w:rFonts w:asciiTheme="minorHAnsi" w:hAnsiTheme="minorHAnsi"/>
                <w:strike/>
                <w:szCs w:val="24"/>
              </w:rPr>
            </w:pPr>
          </w:p>
        </w:tc>
      </w:tr>
      <w:tr w:rsidR="00854C7D" w:rsidRPr="004A3683" w14:paraId="177B9F5B" w14:textId="77777777" w:rsidTr="00541515">
        <w:tc>
          <w:tcPr>
            <w:tcW w:w="2070" w:type="dxa"/>
          </w:tcPr>
          <w:p w14:paraId="1BFE8792"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724E6603" w:rsidR="00854C7D" w:rsidRPr="008775F7" w:rsidRDefault="00854C7D" w:rsidP="006D736B">
            <w:pPr>
              <w:rPr>
                <w:rFonts w:asciiTheme="minorHAnsi" w:hAnsiTheme="minorHAnsi"/>
                <w:strike/>
                <w:szCs w:val="24"/>
              </w:rPr>
            </w:pPr>
          </w:p>
        </w:tc>
        <w:tc>
          <w:tcPr>
            <w:tcW w:w="3131" w:type="dxa"/>
          </w:tcPr>
          <w:p w14:paraId="3AF105A9" w14:textId="6F55A19E"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r w:rsidR="003C58DD">
              <w:rPr>
                <w:rFonts w:asciiTheme="minorHAnsi" w:hAnsiTheme="minorHAnsi"/>
                <w:b/>
                <w:caps/>
                <w:szCs w:val="24"/>
              </w:rPr>
              <w:t xml:space="preserve"> </w:t>
            </w:r>
          </w:p>
        </w:tc>
        <w:tc>
          <w:tcPr>
            <w:tcW w:w="1670" w:type="dxa"/>
          </w:tcPr>
          <w:p w14:paraId="4B730B0C" w14:textId="44AC7E4C" w:rsidR="00854C7D" w:rsidRPr="008775F7" w:rsidRDefault="00854C7D" w:rsidP="00541515">
            <w:pPr>
              <w:rPr>
                <w:rFonts w:asciiTheme="minorHAnsi" w:hAnsiTheme="minorHAnsi"/>
                <w:strike/>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4544C617" w:rsidR="00C86D44" w:rsidRPr="008775F7" w:rsidRDefault="00C86D44" w:rsidP="0083289D">
            <w:pPr>
              <w:rPr>
                <w:rFonts w:asciiTheme="minorHAnsi" w:hAnsiTheme="minorHAnsi"/>
                <w:strike/>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2875F12B" w:rsidR="00854C7D" w:rsidRPr="008775F7" w:rsidRDefault="00854C7D" w:rsidP="006D736B">
            <w:pPr>
              <w:rPr>
                <w:rFonts w:asciiTheme="minorHAnsi" w:hAnsiTheme="minorHAnsi"/>
                <w:strike/>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3C80DF3A" w14:textId="6FDCD2EE" w:rsidR="00975FF0" w:rsidRDefault="00CD170D" w:rsidP="00975FF0">
      <w:pPr>
        <w:spacing w:line="239" w:lineRule="auto"/>
        <w:ind w:right="100"/>
        <w:rPr>
          <w:rFonts w:ascii="Verdana" w:eastAsia="Verdana" w:hAnsi="Verdana"/>
        </w:rPr>
      </w:pPr>
      <w:r w:rsidRPr="00A703C0">
        <w:rPr>
          <w:rFonts w:asciiTheme="minorHAnsi" w:hAnsiTheme="minorHAnsi"/>
          <w:b/>
          <w:szCs w:val="24"/>
          <w:u w:val="single"/>
        </w:rPr>
        <w:t>COURSE DESCRIPTION:</w:t>
      </w:r>
      <w:r w:rsidRPr="00B74860">
        <w:rPr>
          <w:rFonts w:asciiTheme="minorHAnsi" w:hAnsiTheme="minorHAnsi"/>
          <w:szCs w:val="24"/>
        </w:rPr>
        <w:t xml:space="preserve"> </w:t>
      </w:r>
      <w:r w:rsidR="00975FF0">
        <w:rPr>
          <w:rFonts w:asciiTheme="minorHAnsi" w:hAnsiTheme="minorHAnsi"/>
          <w:szCs w:val="24"/>
        </w:rPr>
        <w:t xml:space="preserve"> </w:t>
      </w:r>
      <w:bookmarkStart w:id="4" w:name="OLE_LINK24"/>
      <w:bookmarkStart w:id="5" w:name="OLE_LINK25"/>
      <w:r w:rsidR="00975FF0" w:rsidRPr="00975FF0">
        <w:rPr>
          <w:rFonts w:ascii="Times New Roman" w:eastAsia="Verdana" w:hAnsi="Times New Roman"/>
        </w:rPr>
        <w:t xml:space="preserve">This course is intended for students who want to learn Linux and will cover the command, desktop, and programming features built into Linux. It provides a solid beginning for general Linux users, programmers, and system administrators. Topics included: utilities, how to work in a command-line environment, how to use the </w:t>
      </w:r>
      <w:proofErr w:type="gramStart"/>
      <w:r w:rsidR="00975FF0" w:rsidRPr="00975FF0">
        <w:rPr>
          <w:rFonts w:ascii="Times New Roman" w:eastAsia="Verdana" w:hAnsi="Times New Roman"/>
        </w:rPr>
        <w:t>vi</w:t>
      </w:r>
      <w:proofErr w:type="gramEnd"/>
      <w:r w:rsidR="00975FF0" w:rsidRPr="00975FF0">
        <w:rPr>
          <w:rFonts w:ascii="Times New Roman" w:eastAsia="Verdana" w:hAnsi="Times New Roman"/>
        </w:rPr>
        <w:t xml:space="preserve"> edi</w:t>
      </w:r>
      <w:r w:rsidR="00ED66C4">
        <w:rPr>
          <w:rFonts w:ascii="Times New Roman" w:eastAsia="Verdana" w:hAnsi="Times New Roman"/>
        </w:rPr>
        <w:t>tor, how to write shell scripts and</w:t>
      </w:r>
      <w:r w:rsidR="00975FF0" w:rsidRPr="00975FF0">
        <w:rPr>
          <w:rFonts w:ascii="Times New Roman" w:eastAsia="Verdana" w:hAnsi="Times New Roman"/>
        </w:rPr>
        <w:t xml:space="preserve"> the Linux file system</w:t>
      </w:r>
      <w:r w:rsidR="00ED66C4">
        <w:rPr>
          <w:rFonts w:ascii="Times New Roman" w:eastAsia="Verdana" w:hAnsi="Times New Roman"/>
        </w:rPr>
        <w:t>,</w:t>
      </w:r>
      <w:r w:rsidR="00975FF0" w:rsidRPr="00975FF0">
        <w:rPr>
          <w:rFonts w:ascii="Times New Roman" w:eastAsia="Verdana" w:hAnsi="Times New Roman"/>
        </w:rPr>
        <w:t xml:space="preserve"> and how to install and administer common Linux features.</w:t>
      </w:r>
      <w:bookmarkEnd w:id="4"/>
      <w:bookmarkEnd w:id="5"/>
    </w:p>
    <w:p w14:paraId="3BE8BFF3" w14:textId="77777777" w:rsidR="00F77333" w:rsidRPr="00A703C0" w:rsidRDefault="00F77333" w:rsidP="00FA0029">
      <w:pPr>
        <w:tabs>
          <w:tab w:val="left" w:pos="-1800"/>
          <w:tab w:val="left" w:pos="-1080"/>
          <w:tab w:val="left" w:pos="-360"/>
        </w:tabs>
        <w:jc w:val="both"/>
        <w:rPr>
          <w:rFonts w:asciiTheme="minorHAnsi" w:hAnsiTheme="minorHAnsi"/>
          <w:b/>
          <w:szCs w:val="24"/>
          <w:u w:val="single"/>
        </w:rPr>
      </w:pPr>
    </w:p>
    <w:p w14:paraId="3994175C" w14:textId="564FDE06" w:rsidR="005A1580" w:rsidRDefault="00CD170D" w:rsidP="00B74860">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REQUIRED TEXT:</w:t>
      </w:r>
      <w:r w:rsidR="00B74860">
        <w:rPr>
          <w:rFonts w:asciiTheme="minorHAnsi" w:hAnsiTheme="minorHAnsi"/>
          <w:szCs w:val="24"/>
        </w:rPr>
        <w:t xml:space="preserve"> </w:t>
      </w:r>
      <w:r w:rsidR="00D921B4">
        <w:rPr>
          <w:rFonts w:asciiTheme="minorHAnsi" w:hAnsiTheme="minorHAnsi"/>
          <w:szCs w:val="24"/>
        </w:rPr>
        <w:t xml:space="preserve"> </w:t>
      </w:r>
    </w:p>
    <w:p w14:paraId="7C4BAC0E" w14:textId="77777777" w:rsidR="006D736B" w:rsidRPr="006D736B" w:rsidRDefault="006D736B" w:rsidP="006D736B">
      <w:pPr>
        <w:widowControl w:val="0"/>
        <w:autoSpaceDE w:val="0"/>
        <w:autoSpaceDN w:val="0"/>
        <w:adjustRightInd w:val="0"/>
        <w:spacing w:after="280" w:line="276" w:lineRule="atLeast"/>
        <w:ind w:right="960"/>
        <w:rPr>
          <w:rFonts w:ascii="Times New Roman" w:eastAsia="Times New Roman" w:hAnsi="Times New Roman"/>
          <w:sz w:val="23"/>
          <w:szCs w:val="23"/>
        </w:rPr>
      </w:pPr>
      <w:r w:rsidRPr="006D736B">
        <w:rPr>
          <w:rFonts w:ascii="Times New Roman" w:eastAsia="Times New Roman" w:hAnsi="Times New Roman"/>
          <w:sz w:val="23"/>
          <w:szCs w:val="23"/>
        </w:rPr>
        <w:t xml:space="preserve">Mark G. </w:t>
      </w:r>
      <w:proofErr w:type="spellStart"/>
      <w:r w:rsidRPr="006D736B">
        <w:rPr>
          <w:rFonts w:ascii="Times New Roman" w:eastAsia="Times New Roman" w:hAnsi="Times New Roman"/>
          <w:sz w:val="23"/>
          <w:szCs w:val="23"/>
        </w:rPr>
        <w:t>Sobell</w:t>
      </w:r>
      <w:proofErr w:type="spellEnd"/>
      <w:r w:rsidRPr="006D736B">
        <w:rPr>
          <w:rFonts w:ascii="Times New Roman" w:eastAsia="Times New Roman" w:hAnsi="Times New Roman"/>
          <w:sz w:val="23"/>
          <w:szCs w:val="23"/>
        </w:rPr>
        <w:t xml:space="preserve">, “Practical Guide to Linux® Commands, Editors, and Shell Programming”, Prentice Hall, 2005. </w:t>
      </w:r>
      <w:r w:rsidRPr="006D736B">
        <w:rPr>
          <w:rFonts w:ascii="Times New Roman" w:eastAsia="Times New Roman" w:hAnsi="Times New Roman"/>
          <w:b/>
          <w:bCs/>
          <w:sz w:val="23"/>
          <w:szCs w:val="23"/>
        </w:rPr>
        <w:t>ISBN-10:</w:t>
      </w:r>
      <w:r w:rsidRPr="006D736B">
        <w:rPr>
          <w:rFonts w:ascii="Times New Roman" w:eastAsia="Times New Roman" w:hAnsi="Times New Roman"/>
          <w:sz w:val="23"/>
          <w:szCs w:val="23"/>
        </w:rPr>
        <w:t xml:space="preserve"> 0131478230, </w:t>
      </w:r>
      <w:r w:rsidRPr="006D736B">
        <w:rPr>
          <w:rFonts w:ascii="Times New Roman" w:eastAsia="Times New Roman" w:hAnsi="Times New Roman"/>
          <w:b/>
          <w:bCs/>
          <w:sz w:val="23"/>
          <w:szCs w:val="23"/>
        </w:rPr>
        <w:t>ISBN-13:</w:t>
      </w:r>
      <w:r w:rsidRPr="006D736B">
        <w:rPr>
          <w:rFonts w:ascii="Times New Roman" w:eastAsia="Times New Roman" w:hAnsi="Times New Roman"/>
          <w:sz w:val="23"/>
          <w:szCs w:val="23"/>
        </w:rPr>
        <w:t xml:space="preserve"> 978-0131478237 </w:t>
      </w:r>
    </w:p>
    <w:p w14:paraId="56BDD8DA" w14:textId="77777777" w:rsidR="006166A3" w:rsidRDefault="00CD170D" w:rsidP="00FA0029">
      <w:pPr>
        <w:tabs>
          <w:tab w:val="left" w:pos="-1800"/>
          <w:tab w:val="left" w:pos="-1080"/>
          <w:tab w:val="left" w:pos="-360"/>
        </w:tabs>
        <w:jc w:val="both"/>
        <w:rPr>
          <w:rFonts w:asciiTheme="minorHAnsi" w:hAnsiTheme="minorHAnsi"/>
          <w:smallCaps/>
          <w:szCs w:val="24"/>
        </w:rPr>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p>
    <w:p w14:paraId="2DCC6CDF" w14:textId="38086234" w:rsidR="002A61AB" w:rsidRDefault="006D736B" w:rsidP="006D736B">
      <w:pPr>
        <w:pStyle w:val="ListParagraph"/>
        <w:numPr>
          <w:ilvl w:val="0"/>
          <w:numId w:val="8"/>
        </w:numPr>
        <w:tabs>
          <w:tab w:val="left" w:pos="-1800"/>
          <w:tab w:val="left" w:pos="-1080"/>
          <w:tab w:val="left" w:pos="-360"/>
        </w:tabs>
        <w:jc w:val="both"/>
      </w:pPr>
      <w:r>
        <w:t>“</w:t>
      </w:r>
      <w:r w:rsidR="002A61AB" w:rsidRPr="002A61AB">
        <w:rPr>
          <w:color w:val="000000"/>
          <w:szCs w:val="24"/>
        </w:rPr>
        <w:t>Linux+ Guide to Linux Certification</w:t>
      </w:r>
      <w:r>
        <w:t xml:space="preserve">” by </w:t>
      </w:r>
      <w:r w:rsidR="002A61AB" w:rsidRPr="00A5139C">
        <w:rPr>
          <w:szCs w:val="24"/>
        </w:rPr>
        <w:t>Jason W. Eckert,</w:t>
      </w:r>
      <w:r w:rsidR="002A61AB">
        <w:rPr>
          <w:szCs w:val="24"/>
        </w:rPr>
        <w:t xml:space="preserve"> </w:t>
      </w:r>
      <w:proofErr w:type="spellStart"/>
      <w:r w:rsidR="002A61AB" w:rsidRPr="00A5139C">
        <w:rPr>
          <w:szCs w:val="24"/>
        </w:rPr>
        <w:t>Cengage</w:t>
      </w:r>
      <w:proofErr w:type="spellEnd"/>
      <w:r w:rsidR="002A61AB" w:rsidRPr="00A5139C">
        <w:rPr>
          <w:szCs w:val="24"/>
        </w:rPr>
        <w:t xml:space="preserve"> Learning, 2012, ISBN-13 978-1-4188-3721-1</w:t>
      </w:r>
      <w:r w:rsidR="002A61AB">
        <w:rPr>
          <w:szCs w:val="24"/>
        </w:rPr>
        <w:t>.</w:t>
      </w:r>
    </w:p>
    <w:p w14:paraId="52E3DECF" w14:textId="706E3251" w:rsidR="006D736B" w:rsidRDefault="006D736B" w:rsidP="006D736B">
      <w:pPr>
        <w:pStyle w:val="ListParagraph"/>
        <w:numPr>
          <w:ilvl w:val="0"/>
          <w:numId w:val="8"/>
        </w:numPr>
        <w:tabs>
          <w:tab w:val="left" w:pos="-1800"/>
          <w:tab w:val="left" w:pos="-1080"/>
          <w:tab w:val="left" w:pos="-360"/>
        </w:tabs>
        <w:jc w:val="both"/>
      </w:pPr>
      <w:r>
        <w:t xml:space="preserve"> Todd </w:t>
      </w:r>
      <w:proofErr w:type="spellStart"/>
      <w:r>
        <w:t>Meadors</w:t>
      </w:r>
      <w:proofErr w:type="spellEnd"/>
      <w:r>
        <w:t>, “Linux Shell Script Programming”, Thomson Course Technologies,</w:t>
      </w:r>
    </w:p>
    <w:p w14:paraId="0AE7827F" w14:textId="77777777" w:rsidR="006D736B" w:rsidRDefault="006D736B" w:rsidP="006D736B">
      <w:pPr>
        <w:pStyle w:val="ListParagraph"/>
        <w:tabs>
          <w:tab w:val="left" w:pos="-1800"/>
          <w:tab w:val="left" w:pos="-1080"/>
          <w:tab w:val="left" w:pos="-360"/>
        </w:tabs>
        <w:jc w:val="both"/>
      </w:pPr>
      <w:r>
        <w:t>2003, ISBN 0-619-15920-0</w:t>
      </w:r>
    </w:p>
    <w:p w14:paraId="033E0196" w14:textId="77777777" w:rsidR="00507606" w:rsidRDefault="00507606" w:rsidP="00FA0029">
      <w:pPr>
        <w:widowControl w:val="0"/>
        <w:autoSpaceDE w:val="0"/>
        <w:autoSpaceDN w:val="0"/>
        <w:adjustRightInd w:val="0"/>
        <w:rPr>
          <w:rFonts w:asciiTheme="minorHAnsi" w:hAnsiTheme="minorHAnsi"/>
          <w:b/>
          <w:caps/>
          <w:szCs w:val="24"/>
          <w:u w:val="single"/>
        </w:rPr>
      </w:pPr>
    </w:p>
    <w:p w14:paraId="0940D97E" w14:textId="101E2BF4"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990"/>
        <w:gridCol w:w="900"/>
        <w:gridCol w:w="810"/>
        <w:gridCol w:w="6902"/>
      </w:tblGrid>
      <w:tr w:rsidR="007616F0" w14:paraId="51650B3C" w14:textId="77777777" w:rsidTr="007616F0">
        <w:tc>
          <w:tcPr>
            <w:tcW w:w="990" w:type="dxa"/>
            <w:vAlign w:val="center"/>
          </w:tcPr>
          <w:p w14:paraId="65114720" w14:textId="77777777" w:rsidR="0057445A" w:rsidRPr="00394EB2" w:rsidRDefault="0057445A" w:rsidP="008775F7">
            <w:pPr>
              <w:jc w:val="center"/>
            </w:pPr>
            <w:r w:rsidRPr="00394EB2">
              <w:t>Course SLO</w:t>
            </w:r>
          </w:p>
        </w:tc>
        <w:tc>
          <w:tcPr>
            <w:tcW w:w="900" w:type="dxa"/>
          </w:tcPr>
          <w:p w14:paraId="62E27E40" w14:textId="77777777" w:rsidR="0057445A" w:rsidRDefault="0057445A" w:rsidP="008775F7">
            <w:pPr>
              <w:jc w:val="center"/>
            </w:pPr>
            <w:r w:rsidRPr="00394EB2">
              <w:t>PSLOs</w:t>
            </w:r>
          </w:p>
          <w:p w14:paraId="26123F1C" w14:textId="1F137203" w:rsidR="0057445A" w:rsidRPr="00943A27" w:rsidRDefault="0057445A" w:rsidP="0057445A">
            <w:pPr>
              <w:jc w:val="center"/>
              <w:rPr>
                <w:sz w:val="20"/>
                <w:szCs w:val="20"/>
              </w:rPr>
            </w:pPr>
          </w:p>
        </w:tc>
        <w:tc>
          <w:tcPr>
            <w:tcW w:w="810" w:type="dxa"/>
          </w:tcPr>
          <w:p w14:paraId="532B89FF" w14:textId="77777777" w:rsidR="0057445A" w:rsidRDefault="0057445A" w:rsidP="008775F7">
            <w:pPr>
              <w:jc w:val="center"/>
            </w:pPr>
            <w:r>
              <w:t>ILOs</w:t>
            </w:r>
          </w:p>
          <w:p w14:paraId="43EAC5D0" w14:textId="4809A399" w:rsidR="0057445A" w:rsidRPr="0057445A" w:rsidRDefault="0057445A" w:rsidP="0057445A">
            <w:pPr>
              <w:jc w:val="center"/>
              <w:rPr>
                <w:sz w:val="20"/>
                <w:szCs w:val="20"/>
              </w:rPr>
            </w:pPr>
          </w:p>
        </w:tc>
        <w:tc>
          <w:tcPr>
            <w:tcW w:w="6902" w:type="dxa"/>
            <w:vAlign w:val="center"/>
          </w:tcPr>
          <w:p w14:paraId="250BD131" w14:textId="575DC8BC" w:rsidR="0057445A" w:rsidRPr="00394EB2" w:rsidRDefault="0057445A" w:rsidP="008775F7">
            <w:pPr>
              <w:jc w:val="center"/>
            </w:pPr>
            <w:r w:rsidRPr="00394EB2">
              <w:t>Direct and Indirect Assessment Methods</w:t>
            </w:r>
          </w:p>
        </w:tc>
      </w:tr>
      <w:tr w:rsidR="007616F0" w:rsidRPr="003C1C57" w14:paraId="14FC6A06" w14:textId="77777777" w:rsidTr="007616F0">
        <w:tc>
          <w:tcPr>
            <w:tcW w:w="990" w:type="dxa"/>
          </w:tcPr>
          <w:p w14:paraId="2C6CCCBF" w14:textId="4859CE22" w:rsidR="0057445A" w:rsidRPr="00394EB2" w:rsidRDefault="0057445A" w:rsidP="008775F7">
            <w:r>
              <w:t>C</w:t>
            </w:r>
            <w:r w:rsidRPr="00394EB2">
              <w:t>SLO 1</w:t>
            </w:r>
          </w:p>
        </w:tc>
        <w:tc>
          <w:tcPr>
            <w:tcW w:w="900" w:type="dxa"/>
          </w:tcPr>
          <w:p w14:paraId="64F78DF5" w14:textId="5F8386BC" w:rsidR="0057445A" w:rsidRPr="00F628ED" w:rsidRDefault="004570AE" w:rsidP="00CC3CEF">
            <w:r>
              <w:t xml:space="preserve">PSLO </w:t>
            </w:r>
            <w:r w:rsidR="00CC3CEF">
              <w:t>#4</w:t>
            </w:r>
          </w:p>
        </w:tc>
        <w:tc>
          <w:tcPr>
            <w:tcW w:w="810" w:type="dxa"/>
          </w:tcPr>
          <w:p w14:paraId="25AED2CE" w14:textId="19E50A97" w:rsidR="0057445A" w:rsidRPr="00394EB2" w:rsidRDefault="006F27D3" w:rsidP="008775F7">
            <w:r>
              <w:t>I</w:t>
            </w:r>
            <w:r w:rsidR="00CC3CEF">
              <w:t xml:space="preserve">LO </w:t>
            </w:r>
            <w:r w:rsidR="002D7F1D">
              <w:t>2</w:t>
            </w:r>
          </w:p>
        </w:tc>
        <w:tc>
          <w:tcPr>
            <w:tcW w:w="6902" w:type="dxa"/>
          </w:tcPr>
          <w:p w14:paraId="2B554033" w14:textId="71839C5B" w:rsidR="00BC537B" w:rsidRPr="00285852" w:rsidRDefault="00BC537B" w:rsidP="00BC537B">
            <w:pPr>
              <w:rPr>
                <w:rFonts w:ascii="Cambria" w:eastAsia="Arial Unicode MS" w:hAnsi="Cambria"/>
                <w:sz w:val="22"/>
                <w:szCs w:val="16"/>
              </w:rPr>
            </w:pPr>
            <w:r>
              <w:rPr>
                <w:rFonts w:eastAsia="Arial Unicode MS"/>
                <w:sz w:val="22"/>
                <w:szCs w:val="16"/>
              </w:rPr>
              <w:t xml:space="preserve">1) </w:t>
            </w:r>
            <w:r w:rsidR="00280742" w:rsidRPr="00285852">
              <w:rPr>
                <w:rFonts w:ascii="Cambria" w:hAnsi="Cambria" w:cs="Arial"/>
                <w:sz w:val="22"/>
              </w:rPr>
              <w:t>PSLO specific rubric</w:t>
            </w:r>
            <w:r w:rsidR="00280742">
              <w:rPr>
                <w:rFonts w:eastAsia="Arial Unicode MS"/>
                <w:sz w:val="22"/>
                <w:szCs w:val="16"/>
              </w:rPr>
              <w:t xml:space="preserve"> to assess i</w:t>
            </w:r>
            <w:r>
              <w:rPr>
                <w:rFonts w:eastAsia="Arial Unicode MS"/>
                <w:sz w:val="22"/>
                <w:szCs w:val="16"/>
              </w:rPr>
              <w:t>n-class computer lab work on command line</w:t>
            </w:r>
          </w:p>
          <w:p w14:paraId="080DD04A" w14:textId="2F105619" w:rsidR="0057445A" w:rsidRPr="00CC7172" w:rsidRDefault="00BC537B" w:rsidP="00280742">
            <w:pPr>
              <w:rPr>
                <w:rFonts w:eastAsia="Arial Unicode MS"/>
                <w:sz w:val="22"/>
                <w:szCs w:val="16"/>
              </w:rPr>
            </w:pPr>
            <w:r>
              <w:rPr>
                <w:rFonts w:eastAsia="Arial Unicode MS"/>
                <w:sz w:val="22"/>
                <w:szCs w:val="16"/>
              </w:rPr>
              <w:t xml:space="preserve">2) </w:t>
            </w:r>
            <w:r w:rsidR="00280742" w:rsidRPr="00285852">
              <w:rPr>
                <w:rFonts w:ascii="Cambria" w:hAnsi="Cambria" w:cs="Arial"/>
                <w:sz w:val="22"/>
              </w:rPr>
              <w:t xml:space="preserve">PSLO specific </w:t>
            </w:r>
            <w:r w:rsidR="00280742">
              <w:rPr>
                <w:rFonts w:eastAsia="Arial Unicode MS"/>
                <w:sz w:val="22"/>
                <w:szCs w:val="16"/>
              </w:rPr>
              <w:t>t</w:t>
            </w:r>
            <w:r>
              <w:rPr>
                <w:rFonts w:eastAsia="Arial Unicode MS"/>
                <w:sz w:val="22"/>
                <w:szCs w:val="16"/>
              </w:rPr>
              <w:t xml:space="preserve">ests questions on </w:t>
            </w:r>
            <w:r w:rsidR="00A438EB">
              <w:rPr>
                <w:rFonts w:eastAsia="Arial Unicode MS"/>
                <w:sz w:val="22"/>
                <w:szCs w:val="16"/>
              </w:rPr>
              <w:t>command line</w:t>
            </w:r>
            <w:r w:rsidR="00280845">
              <w:rPr>
                <w:rFonts w:eastAsia="Arial Unicode MS"/>
                <w:sz w:val="22"/>
                <w:szCs w:val="16"/>
              </w:rPr>
              <w:t xml:space="preserve"> </w:t>
            </w:r>
          </w:p>
        </w:tc>
      </w:tr>
      <w:tr w:rsidR="007616F0" w:rsidRPr="003C1C57" w14:paraId="4D84EBED" w14:textId="77777777" w:rsidTr="007616F0">
        <w:trPr>
          <w:trHeight w:val="305"/>
        </w:trPr>
        <w:tc>
          <w:tcPr>
            <w:tcW w:w="990" w:type="dxa"/>
          </w:tcPr>
          <w:p w14:paraId="327C1211" w14:textId="77777777" w:rsidR="00F42F7D" w:rsidRPr="00394EB2" w:rsidRDefault="00F42F7D" w:rsidP="00F42F7D">
            <w:r>
              <w:t>C</w:t>
            </w:r>
            <w:r w:rsidRPr="00394EB2">
              <w:t>SLO 2</w:t>
            </w:r>
          </w:p>
        </w:tc>
        <w:tc>
          <w:tcPr>
            <w:tcW w:w="900" w:type="dxa"/>
          </w:tcPr>
          <w:p w14:paraId="5CCDDE41" w14:textId="766C509E" w:rsidR="00F42F7D" w:rsidRPr="00F628ED" w:rsidRDefault="001345E1" w:rsidP="00CC3CEF">
            <w:bookmarkStart w:id="6" w:name="OLE_LINK64"/>
            <w:bookmarkStart w:id="7" w:name="OLE_LINK65"/>
            <w:r>
              <w:t>PSLO</w:t>
            </w:r>
            <w:bookmarkEnd w:id="6"/>
            <w:bookmarkEnd w:id="7"/>
            <w:r>
              <w:t xml:space="preserve"> </w:t>
            </w:r>
            <w:r w:rsidR="00CC3CEF">
              <w:t>#1</w:t>
            </w:r>
          </w:p>
        </w:tc>
        <w:tc>
          <w:tcPr>
            <w:tcW w:w="810" w:type="dxa"/>
          </w:tcPr>
          <w:p w14:paraId="4B6666E0" w14:textId="1C4CC222" w:rsidR="00F42F7D" w:rsidRPr="00394EB2" w:rsidRDefault="006F27D3" w:rsidP="00CC3CEF">
            <w:r>
              <w:t xml:space="preserve">ILO </w:t>
            </w:r>
            <w:r w:rsidR="002D7F1D">
              <w:t>5</w:t>
            </w:r>
          </w:p>
        </w:tc>
        <w:tc>
          <w:tcPr>
            <w:tcW w:w="6902" w:type="dxa"/>
          </w:tcPr>
          <w:p w14:paraId="262BC58F" w14:textId="5C33E084" w:rsidR="0024078C" w:rsidRDefault="0024078C" w:rsidP="0024078C">
            <w:pPr>
              <w:rPr>
                <w:rFonts w:eastAsia="Arial Unicode MS"/>
                <w:sz w:val="22"/>
                <w:szCs w:val="16"/>
              </w:rPr>
            </w:pPr>
            <w:r>
              <w:rPr>
                <w:rFonts w:eastAsia="Arial Unicode MS"/>
                <w:sz w:val="22"/>
                <w:szCs w:val="16"/>
              </w:rPr>
              <w:t xml:space="preserve">1) </w:t>
            </w:r>
            <w:r w:rsidR="00280742" w:rsidRPr="00285852">
              <w:rPr>
                <w:rFonts w:ascii="Cambria" w:hAnsi="Cambria" w:cs="Arial"/>
                <w:sz w:val="22"/>
              </w:rPr>
              <w:t>PSLO specific rubric</w:t>
            </w:r>
            <w:r w:rsidR="00280742">
              <w:rPr>
                <w:rFonts w:eastAsia="Arial Unicode MS"/>
                <w:sz w:val="22"/>
                <w:szCs w:val="16"/>
              </w:rPr>
              <w:t xml:space="preserve"> to assess i</w:t>
            </w:r>
            <w:r>
              <w:rPr>
                <w:rFonts w:eastAsia="Arial Unicode MS"/>
                <w:sz w:val="22"/>
                <w:szCs w:val="16"/>
              </w:rPr>
              <w:t>n-class computer lab work on bash programming</w:t>
            </w:r>
            <w:r w:rsidR="00280845">
              <w:rPr>
                <w:rFonts w:eastAsia="Arial Unicode MS"/>
                <w:sz w:val="22"/>
                <w:szCs w:val="16"/>
              </w:rPr>
              <w:t xml:space="preserve"> </w:t>
            </w:r>
          </w:p>
          <w:p w14:paraId="7846D75D" w14:textId="236AEC12" w:rsidR="0024078C" w:rsidRDefault="0024078C" w:rsidP="0024078C">
            <w:pPr>
              <w:rPr>
                <w:rFonts w:eastAsia="Arial Unicode MS"/>
                <w:sz w:val="22"/>
                <w:szCs w:val="16"/>
              </w:rPr>
            </w:pPr>
            <w:r>
              <w:rPr>
                <w:rFonts w:eastAsia="Arial Unicode MS"/>
                <w:sz w:val="22"/>
                <w:szCs w:val="16"/>
              </w:rPr>
              <w:t xml:space="preserve">2) </w:t>
            </w:r>
            <w:r w:rsidR="00280742">
              <w:rPr>
                <w:rFonts w:eastAsia="Arial Unicode MS"/>
                <w:sz w:val="22"/>
                <w:szCs w:val="16"/>
              </w:rPr>
              <w:t>PSLO specific t</w:t>
            </w:r>
            <w:r>
              <w:rPr>
                <w:rFonts w:eastAsia="Arial Unicode MS"/>
                <w:sz w:val="22"/>
                <w:szCs w:val="16"/>
              </w:rPr>
              <w:t>ests questions on writing programs</w:t>
            </w:r>
            <w:r w:rsidR="00280845">
              <w:rPr>
                <w:rFonts w:eastAsia="Arial Unicode MS"/>
                <w:sz w:val="22"/>
                <w:szCs w:val="16"/>
              </w:rPr>
              <w:t xml:space="preserve"> </w:t>
            </w:r>
          </w:p>
          <w:p w14:paraId="60D459C6" w14:textId="3632D109" w:rsidR="00F42F7D" w:rsidRPr="0024078C" w:rsidRDefault="0024078C" w:rsidP="00280742">
            <w:pPr>
              <w:rPr>
                <w:rFonts w:eastAsia="Arial Unicode MS"/>
                <w:sz w:val="22"/>
                <w:szCs w:val="16"/>
              </w:rPr>
            </w:pPr>
            <w:r>
              <w:rPr>
                <w:rFonts w:eastAsia="Arial Unicode MS"/>
                <w:sz w:val="22"/>
                <w:szCs w:val="16"/>
              </w:rPr>
              <w:t xml:space="preserve">3) </w:t>
            </w:r>
            <w:r w:rsidR="00280742" w:rsidRPr="00285852">
              <w:rPr>
                <w:rFonts w:ascii="Cambria" w:hAnsi="Cambria" w:cs="Arial"/>
                <w:sz w:val="22"/>
              </w:rPr>
              <w:t>PSLO specific rubric</w:t>
            </w:r>
            <w:r w:rsidR="00280742">
              <w:rPr>
                <w:rFonts w:eastAsia="Arial Unicode MS"/>
                <w:sz w:val="22"/>
                <w:szCs w:val="16"/>
              </w:rPr>
              <w:t xml:space="preserve"> to assess p</w:t>
            </w:r>
            <w:r>
              <w:rPr>
                <w:rFonts w:eastAsia="Arial Unicode MS"/>
                <w:sz w:val="22"/>
                <w:szCs w:val="16"/>
              </w:rPr>
              <w:t>rojects on writing programs</w:t>
            </w:r>
            <w:r w:rsidR="00280845">
              <w:rPr>
                <w:rFonts w:eastAsia="Arial Unicode MS"/>
                <w:sz w:val="22"/>
                <w:szCs w:val="16"/>
              </w:rPr>
              <w:t xml:space="preserve"> </w:t>
            </w:r>
          </w:p>
        </w:tc>
      </w:tr>
      <w:tr w:rsidR="007616F0" w:rsidRPr="003C1C57" w14:paraId="7ED693D8" w14:textId="77777777" w:rsidTr="007616F0">
        <w:trPr>
          <w:trHeight w:val="305"/>
        </w:trPr>
        <w:tc>
          <w:tcPr>
            <w:tcW w:w="990" w:type="dxa"/>
          </w:tcPr>
          <w:p w14:paraId="7F5BCB9E" w14:textId="77777777" w:rsidR="00F42F7D" w:rsidRPr="00394EB2" w:rsidRDefault="00F42F7D" w:rsidP="00F42F7D">
            <w:r>
              <w:t>C</w:t>
            </w:r>
            <w:r w:rsidRPr="00394EB2">
              <w:t>SLO 3</w:t>
            </w:r>
          </w:p>
        </w:tc>
        <w:tc>
          <w:tcPr>
            <w:tcW w:w="900" w:type="dxa"/>
          </w:tcPr>
          <w:p w14:paraId="7F9F7B82" w14:textId="233A95EA" w:rsidR="00F42F7D" w:rsidRPr="00F628ED" w:rsidRDefault="001345E1" w:rsidP="00377759">
            <w:r>
              <w:t xml:space="preserve">PSLO  </w:t>
            </w:r>
            <w:r w:rsidR="00CC3CEF">
              <w:t>#</w:t>
            </w:r>
            <w:r w:rsidR="00377759">
              <w:t>2</w:t>
            </w:r>
            <w:r w:rsidR="00CC3CEF">
              <w:t xml:space="preserve"> </w:t>
            </w:r>
          </w:p>
        </w:tc>
        <w:tc>
          <w:tcPr>
            <w:tcW w:w="810" w:type="dxa"/>
          </w:tcPr>
          <w:p w14:paraId="4506AA79" w14:textId="3A994CC5" w:rsidR="00F42F7D" w:rsidRPr="00394EB2" w:rsidRDefault="006F27D3" w:rsidP="002D7F1D">
            <w:r>
              <w:t>ILO</w:t>
            </w:r>
            <w:r w:rsidR="000E0B19">
              <w:t xml:space="preserve"> </w:t>
            </w:r>
            <w:r w:rsidR="002D7F1D">
              <w:t>2</w:t>
            </w:r>
          </w:p>
        </w:tc>
        <w:tc>
          <w:tcPr>
            <w:tcW w:w="6902" w:type="dxa"/>
          </w:tcPr>
          <w:p w14:paraId="3D8DFA59" w14:textId="3154B637" w:rsidR="00463D1C" w:rsidRDefault="00463D1C" w:rsidP="00280742">
            <w:pPr>
              <w:rPr>
                <w:rFonts w:eastAsia="Arial Unicode MS"/>
                <w:sz w:val="22"/>
                <w:szCs w:val="16"/>
              </w:rPr>
            </w:pPr>
            <w:r>
              <w:rPr>
                <w:rFonts w:eastAsia="Arial Unicode MS"/>
                <w:sz w:val="22"/>
                <w:szCs w:val="16"/>
              </w:rPr>
              <w:t xml:space="preserve">1) </w:t>
            </w:r>
            <w:r w:rsidR="00280742" w:rsidRPr="00285852">
              <w:rPr>
                <w:rFonts w:ascii="Cambria" w:hAnsi="Cambria" w:cs="Arial"/>
                <w:sz w:val="22"/>
              </w:rPr>
              <w:t>PSLO specific rubric</w:t>
            </w:r>
            <w:r w:rsidR="00280742">
              <w:rPr>
                <w:rFonts w:eastAsia="Arial Unicode MS"/>
                <w:sz w:val="22"/>
                <w:szCs w:val="16"/>
              </w:rPr>
              <w:t xml:space="preserve"> to assess i</w:t>
            </w:r>
            <w:r>
              <w:rPr>
                <w:rFonts w:eastAsia="Arial Unicode MS"/>
                <w:sz w:val="22"/>
                <w:szCs w:val="16"/>
              </w:rPr>
              <w:t xml:space="preserve">n-class computer lab work using vi </w:t>
            </w:r>
          </w:p>
          <w:p w14:paraId="24522808" w14:textId="73A7CF9C" w:rsidR="00F42F7D" w:rsidRPr="008775F7" w:rsidRDefault="00874357" w:rsidP="00280742">
            <w:pPr>
              <w:rPr>
                <w:highlight w:val="yellow"/>
              </w:rPr>
            </w:pPr>
            <w:r>
              <w:rPr>
                <w:rFonts w:eastAsia="Arial Unicode MS"/>
                <w:sz w:val="22"/>
                <w:szCs w:val="16"/>
              </w:rPr>
              <w:t>2</w:t>
            </w:r>
            <w:r w:rsidR="00463D1C">
              <w:rPr>
                <w:rFonts w:eastAsia="Arial Unicode MS"/>
                <w:sz w:val="22"/>
                <w:szCs w:val="16"/>
              </w:rPr>
              <w:t xml:space="preserve">) </w:t>
            </w:r>
            <w:r w:rsidR="00280742" w:rsidRPr="00285852">
              <w:rPr>
                <w:rFonts w:ascii="Cambria" w:hAnsi="Cambria" w:cs="Arial"/>
                <w:sz w:val="22"/>
              </w:rPr>
              <w:t>PSLO specific rubric</w:t>
            </w:r>
            <w:r w:rsidR="00280742">
              <w:rPr>
                <w:rFonts w:eastAsia="Arial Unicode MS"/>
                <w:sz w:val="22"/>
                <w:szCs w:val="16"/>
              </w:rPr>
              <w:t xml:space="preserve"> to assess p</w:t>
            </w:r>
            <w:r w:rsidR="00463D1C">
              <w:rPr>
                <w:rFonts w:eastAsia="Arial Unicode MS"/>
                <w:sz w:val="22"/>
                <w:szCs w:val="16"/>
              </w:rPr>
              <w:t>rojects on writing program</w:t>
            </w:r>
            <w:r w:rsidR="00894FBE">
              <w:rPr>
                <w:rFonts w:eastAsia="Arial Unicode MS"/>
                <w:sz w:val="22"/>
                <w:szCs w:val="16"/>
              </w:rPr>
              <w:t>s using vi editor</w:t>
            </w:r>
            <w:r w:rsidR="00280845">
              <w:rPr>
                <w:rFonts w:eastAsia="Arial Unicode MS"/>
                <w:sz w:val="22"/>
                <w:szCs w:val="16"/>
              </w:rPr>
              <w:t xml:space="preserve"> </w:t>
            </w:r>
          </w:p>
        </w:tc>
      </w:tr>
      <w:tr w:rsidR="007616F0" w:rsidRPr="003C1C57" w14:paraId="6FBF52FB" w14:textId="77777777" w:rsidTr="007616F0">
        <w:trPr>
          <w:trHeight w:val="341"/>
        </w:trPr>
        <w:tc>
          <w:tcPr>
            <w:tcW w:w="990" w:type="dxa"/>
          </w:tcPr>
          <w:p w14:paraId="08F2B69D" w14:textId="77777777" w:rsidR="00F42F7D" w:rsidRPr="00394EB2" w:rsidRDefault="00F42F7D" w:rsidP="00F42F7D">
            <w:r>
              <w:t>C</w:t>
            </w:r>
            <w:r w:rsidRPr="00394EB2">
              <w:t>SLO 4</w:t>
            </w:r>
          </w:p>
        </w:tc>
        <w:tc>
          <w:tcPr>
            <w:tcW w:w="900" w:type="dxa"/>
          </w:tcPr>
          <w:p w14:paraId="6254634C" w14:textId="5CF7A324" w:rsidR="00F42F7D" w:rsidRPr="00F628ED" w:rsidRDefault="001345E1" w:rsidP="001B6D91">
            <w:r>
              <w:t xml:space="preserve">PSLO </w:t>
            </w:r>
            <w:r w:rsidR="001B6D91">
              <w:t>#6</w:t>
            </w:r>
            <w:r w:rsidR="00377759">
              <w:t>a</w:t>
            </w:r>
          </w:p>
        </w:tc>
        <w:tc>
          <w:tcPr>
            <w:tcW w:w="810" w:type="dxa"/>
          </w:tcPr>
          <w:p w14:paraId="0166788E" w14:textId="28BA2372" w:rsidR="00F42F7D" w:rsidRPr="00394EB2" w:rsidRDefault="006F27D3" w:rsidP="002D7F1D">
            <w:r>
              <w:t xml:space="preserve">ILO </w:t>
            </w:r>
            <w:r w:rsidR="002D7F1D">
              <w:t>7</w:t>
            </w:r>
          </w:p>
        </w:tc>
        <w:tc>
          <w:tcPr>
            <w:tcW w:w="6902" w:type="dxa"/>
          </w:tcPr>
          <w:p w14:paraId="1846E4D0" w14:textId="49503A0A" w:rsidR="00A66472" w:rsidRDefault="00A66472" w:rsidP="00A66472">
            <w:pPr>
              <w:rPr>
                <w:rFonts w:eastAsia="Arial Unicode MS"/>
                <w:sz w:val="22"/>
                <w:szCs w:val="16"/>
              </w:rPr>
            </w:pPr>
            <w:r>
              <w:rPr>
                <w:rFonts w:eastAsia="Arial Unicode MS"/>
                <w:sz w:val="22"/>
                <w:szCs w:val="16"/>
              </w:rPr>
              <w:t xml:space="preserve">1) </w:t>
            </w:r>
            <w:r w:rsidR="00280742" w:rsidRPr="00285852">
              <w:rPr>
                <w:rFonts w:ascii="Cambria" w:hAnsi="Cambria" w:cs="Arial"/>
                <w:sz w:val="22"/>
              </w:rPr>
              <w:t>PSLO specific rubric</w:t>
            </w:r>
            <w:r w:rsidR="00280742">
              <w:rPr>
                <w:rFonts w:eastAsia="Arial Unicode MS"/>
                <w:sz w:val="22"/>
                <w:szCs w:val="16"/>
              </w:rPr>
              <w:t xml:space="preserve"> to assess i</w:t>
            </w:r>
            <w:r>
              <w:rPr>
                <w:rFonts w:eastAsia="Arial Unicode MS"/>
                <w:sz w:val="22"/>
                <w:szCs w:val="16"/>
              </w:rPr>
              <w:t xml:space="preserve">n-class computer lab work </w:t>
            </w:r>
            <w:r w:rsidR="000C395D">
              <w:rPr>
                <w:rFonts w:eastAsia="Arial Unicode MS"/>
                <w:sz w:val="22"/>
                <w:szCs w:val="16"/>
              </w:rPr>
              <w:t>on virtual software</w:t>
            </w:r>
          </w:p>
          <w:p w14:paraId="5A7258A3" w14:textId="665571F3" w:rsidR="00F42F7D" w:rsidRPr="008775F7" w:rsidRDefault="00A66472" w:rsidP="00280742">
            <w:pPr>
              <w:rPr>
                <w:highlight w:val="yellow"/>
              </w:rPr>
            </w:pPr>
            <w:r>
              <w:rPr>
                <w:rFonts w:eastAsia="Arial Unicode MS"/>
                <w:sz w:val="22"/>
                <w:szCs w:val="16"/>
              </w:rPr>
              <w:t xml:space="preserve">2) </w:t>
            </w:r>
            <w:r w:rsidR="00280742" w:rsidRPr="00285852">
              <w:rPr>
                <w:rFonts w:ascii="Cambria" w:hAnsi="Cambria" w:cs="Arial"/>
                <w:sz w:val="22"/>
              </w:rPr>
              <w:t>PSLO specific rubric</w:t>
            </w:r>
            <w:r w:rsidR="00280742">
              <w:rPr>
                <w:rFonts w:eastAsia="Arial Unicode MS"/>
                <w:sz w:val="22"/>
                <w:szCs w:val="16"/>
              </w:rPr>
              <w:t xml:space="preserve"> to assess p</w:t>
            </w:r>
            <w:r>
              <w:rPr>
                <w:rFonts w:eastAsia="Arial Unicode MS"/>
                <w:sz w:val="22"/>
                <w:szCs w:val="16"/>
              </w:rPr>
              <w:t xml:space="preserve">rojects on </w:t>
            </w:r>
            <w:r w:rsidR="000C395D">
              <w:rPr>
                <w:rFonts w:eastAsia="Arial Unicode MS"/>
                <w:sz w:val="22"/>
                <w:szCs w:val="16"/>
              </w:rPr>
              <w:t>installing virtual software</w:t>
            </w:r>
          </w:p>
        </w:tc>
      </w:tr>
    </w:tbl>
    <w:p w14:paraId="7088E9EF" w14:textId="77777777" w:rsidR="007616F0" w:rsidRDefault="007616F0" w:rsidP="00394EB2">
      <w:pPr>
        <w:tabs>
          <w:tab w:val="left" w:pos="-1800"/>
          <w:tab w:val="left" w:pos="-1080"/>
          <w:tab w:val="left" w:pos="-360"/>
        </w:tabs>
        <w:rPr>
          <w:rFonts w:asciiTheme="minorHAnsi" w:hAnsiTheme="minorHAnsi"/>
          <w:b/>
          <w:caps/>
          <w:szCs w:val="24"/>
          <w:u w:val="single"/>
        </w:rPr>
      </w:pPr>
      <w:bookmarkStart w:id="8" w:name="OLE_LINK16"/>
      <w:bookmarkStart w:id="9" w:name="OLE_LINK17"/>
    </w:p>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lastRenderedPageBreak/>
        <w:t>Course Student Learning Outcomes</w:t>
      </w:r>
      <w:r w:rsidR="00B74860">
        <w:rPr>
          <w:rFonts w:asciiTheme="minorHAnsi" w:hAnsiTheme="minorHAnsi"/>
          <w:b/>
          <w:caps/>
          <w:szCs w:val="24"/>
          <w:u w:val="single"/>
        </w:rPr>
        <w:t xml:space="preserve"> </w:t>
      </w:r>
      <w:bookmarkEnd w:id="8"/>
      <w:bookmarkEnd w:id="9"/>
      <w:r w:rsidR="00B74860">
        <w:rPr>
          <w:rFonts w:asciiTheme="minorHAnsi" w:hAnsiTheme="minorHAnsi"/>
          <w:b/>
          <w:caps/>
          <w:szCs w:val="24"/>
          <w:u w:val="single"/>
        </w:rPr>
        <w:t>(CSLO)</w:t>
      </w:r>
      <w:r w:rsidRPr="00A703C0">
        <w:rPr>
          <w:rFonts w:asciiTheme="minorHAnsi" w:hAnsiTheme="minorHAnsi"/>
          <w:b/>
          <w:szCs w:val="24"/>
          <w:u w:val="single"/>
        </w:rPr>
        <w:t>:</w:t>
      </w:r>
    </w:p>
    <w:p w14:paraId="7CE5FFC3" w14:textId="5FC81393" w:rsidR="00F42F7D" w:rsidRDefault="00F42F7D" w:rsidP="00F42F7D">
      <w:pPr>
        <w:rPr>
          <w:rFonts w:asciiTheme="minorHAnsi" w:hAnsiTheme="minorHAnsi"/>
          <w:szCs w:val="24"/>
        </w:rPr>
      </w:pPr>
      <w:r w:rsidRPr="00F42F7D">
        <w:rPr>
          <w:rFonts w:asciiTheme="minorHAnsi" w:hAnsiTheme="minorHAnsi"/>
          <w:szCs w:val="24"/>
        </w:rPr>
        <w:t xml:space="preserve">Upon </w:t>
      </w:r>
      <w:r w:rsidR="00433701">
        <w:rPr>
          <w:rFonts w:asciiTheme="minorHAnsi" w:hAnsiTheme="minorHAnsi"/>
          <w:szCs w:val="24"/>
        </w:rPr>
        <w:t xml:space="preserve">successful </w:t>
      </w:r>
      <w:r w:rsidRPr="00F42F7D">
        <w:rPr>
          <w:rFonts w:asciiTheme="minorHAnsi" w:hAnsiTheme="minorHAnsi"/>
          <w:szCs w:val="24"/>
        </w:rPr>
        <w:t>completion of this course, students will be able to:</w:t>
      </w:r>
    </w:p>
    <w:p w14:paraId="30B452DD" w14:textId="696D3DF3" w:rsidR="0033451F" w:rsidRPr="0033451F" w:rsidRDefault="0033451F" w:rsidP="0033451F">
      <w:pPr>
        <w:rPr>
          <w:rFonts w:asciiTheme="minorHAnsi" w:hAnsiTheme="minorHAnsi"/>
          <w:szCs w:val="24"/>
        </w:rPr>
      </w:pPr>
      <w:bookmarkStart w:id="10" w:name="OLE_LINK42"/>
      <w:bookmarkStart w:id="11" w:name="OLE_LINK43"/>
      <w:bookmarkStart w:id="12" w:name="OLE_LINK44"/>
      <w:bookmarkStart w:id="13" w:name="OLE_LINK45"/>
      <w:bookmarkStart w:id="14" w:name="OLE_LINK46"/>
      <w:bookmarkStart w:id="15" w:name="OLE_LINK47"/>
      <w:r w:rsidRPr="00F42F7D">
        <w:rPr>
          <w:rFonts w:asciiTheme="minorHAnsi" w:hAnsiTheme="minorHAnsi"/>
          <w:szCs w:val="24"/>
        </w:rPr>
        <w:t>CSLO</w:t>
      </w:r>
      <w:bookmarkEnd w:id="10"/>
      <w:bookmarkEnd w:id="11"/>
      <w:bookmarkEnd w:id="12"/>
      <w:bookmarkEnd w:id="13"/>
      <w:bookmarkEnd w:id="14"/>
      <w:bookmarkEnd w:id="15"/>
      <w:r w:rsidRPr="00F42F7D">
        <w:rPr>
          <w:rFonts w:asciiTheme="minorHAnsi" w:hAnsiTheme="minorHAnsi"/>
          <w:szCs w:val="24"/>
        </w:rPr>
        <w:t xml:space="preserve"> #1</w:t>
      </w:r>
      <w:proofErr w:type="gramStart"/>
      <w:r w:rsidRPr="00F42F7D">
        <w:rPr>
          <w:rFonts w:asciiTheme="minorHAnsi" w:hAnsiTheme="minorHAnsi"/>
          <w:szCs w:val="24"/>
        </w:rPr>
        <w:t xml:space="preserve">:  </w:t>
      </w:r>
      <w:r w:rsidRPr="0033451F">
        <w:rPr>
          <w:rFonts w:asciiTheme="minorHAnsi" w:hAnsiTheme="minorHAnsi"/>
          <w:szCs w:val="24"/>
        </w:rPr>
        <w:t xml:space="preserve"> Apply</w:t>
      </w:r>
      <w:proofErr w:type="gramEnd"/>
      <w:r w:rsidRPr="0033451F">
        <w:rPr>
          <w:rFonts w:asciiTheme="minorHAnsi" w:hAnsiTheme="minorHAnsi"/>
          <w:szCs w:val="24"/>
        </w:rPr>
        <w:t xml:space="preserve"> basic </w:t>
      </w:r>
      <w:r w:rsidR="00CD5C1F">
        <w:t>Linux</w:t>
      </w:r>
      <w:r w:rsidRPr="0033451F">
        <w:rPr>
          <w:rFonts w:asciiTheme="minorHAnsi" w:hAnsiTheme="minorHAnsi"/>
          <w:szCs w:val="24"/>
        </w:rPr>
        <w:t xml:space="preserve"> commands to accomplish system tasks. </w:t>
      </w:r>
      <w:r w:rsidR="00D533EC">
        <w:rPr>
          <w:rFonts w:asciiTheme="minorHAnsi" w:hAnsiTheme="minorHAnsi"/>
          <w:szCs w:val="24"/>
        </w:rPr>
        <w:t xml:space="preserve"> </w:t>
      </w:r>
    </w:p>
    <w:p w14:paraId="10DBB816" w14:textId="0DC205C3" w:rsidR="0033451F" w:rsidRPr="0033451F" w:rsidRDefault="0033451F" w:rsidP="0033451F">
      <w:pPr>
        <w:rPr>
          <w:rFonts w:asciiTheme="minorHAnsi" w:hAnsiTheme="minorHAnsi"/>
          <w:szCs w:val="24"/>
        </w:rPr>
      </w:pPr>
      <w:r w:rsidRPr="00F42F7D">
        <w:rPr>
          <w:rFonts w:asciiTheme="minorHAnsi" w:hAnsiTheme="minorHAnsi"/>
          <w:szCs w:val="24"/>
        </w:rPr>
        <w:t>CSLO #</w:t>
      </w:r>
      <w:r>
        <w:rPr>
          <w:rFonts w:asciiTheme="minorHAnsi" w:hAnsiTheme="minorHAnsi"/>
          <w:szCs w:val="24"/>
        </w:rPr>
        <w:t>2</w:t>
      </w:r>
      <w:proofErr w:type="gramStart"/>
      <w:r w:rsidRPr="00F42F7D">
        <w:rPr>
          <w:rFonts w:asciiTheme="minorHAnsi" w:hAnsiTheme="minorHAnsi"/>
          <w:szCs w:val="24"/>
        </w:rPr>
        <w:t xml:space="preserve">:  </w:t>
      </w:r>
      <w:r w:rsidRPr="0033451F">
        <w:rPr>
          <w:rFonts w:asciiTheme="minorHAnsi" w:hAnsiTheme="minorHAnsi"/>
          <w:szCs w:val="24"/>
        </w:rPr>
        <w:t xml:space="preserve"> </w:t>
      </w:r>
      <w:r w:rsidR="00B20FB5" w:rsidRPr="0033451F">
        <w:rPr>
          <w:rFonts w:asciiTheme="minorHAnsi" w:hAnsiTheme="minorHAnsi"/>
          <w:szCs w:val="24"/>
        </w:rPr>
        <w:t>Write</w:t>
      </w:r>
      <w:proofErr w:type="gramEnd"/>
      <w:r w:rsidR="00B20FB5" w:rsidRPr="0033451F">
        <w:rPr>
          <w:rFonts w:asciiTheme="minorHAnsi" w:hAnsiTheme="minorHAnsi"/>
          <w:szCs w:val="24"/>
        </w:rPr>
        <w:t xml:space="preserve"> a complete program in Shell Programming. </w:t>
      </w:r>
    </w:p>
    <w:p w14:paraId="5831E8A0" w14:textId="0F0F2256" w:rsidR="0033451F" w:rsidRPr="0033451F" w:rsidRDefault="0033451F" w:rsidP="0033451F">
      <w:pPr>
        <w:rPr>
          <w:rFonts w:asciiTheme="minorHAnsi" w:hAnsiTheme="minorHAnsi"/>
          <w:szCs w:val="24"/>
        </w:rPr>
      </w:pPr>
      <w:r w:rsidRPr="00F42F7D">
        <w:rPr>
          <w:rFonts w:asciiTheme="minorHAnsi" w:hAnsiTheme="minorHAnsi"/>
          <w:szCs w:val="24"/>
        </w:rPr>
        <w:t>CSLO #</w:t>
      </w:r>
      <w:r>
        <w:rPr>
          <w:rFonts w:asciiTheme="minorHAnsi" w:hAnsiTheme="minorHAnsi"/>
          <w:szCs w:val="24"/>
        </w:rPr>
        <w:t>3</w:t>
      </w:r>
      <w:proofErr w:type="gramStart"/>
      <w:r w:rsidRPr="00F42F7D">
        <w:rPr>
          <w:rFonts w:asciiTheme="minorHAnsi" w:hAnsiTheme="minorHAnsi"/>
          <w:szCs w:val="24"/>
        </w:rPr>
        <w:t xml:space="preserve">:  </w:t>
      </w:r>
      <w:r w:rsidRPr="0033451F">
        <w:rPr>
          <w:rFonts w:asciiTheme="minorHAnsi" w:hAnsiTheme="minorHAnsi"/>
          <w:szCs w:val="24"/>
        </w:rPr>
        <w:t xml:space="preserve"> </w:t>
      </w:r>
      <w:r w:rsidR="00B20FB5">
        <w:rPr>
          <w:rFonts w:asciiTheme="minorHAnsi" w:hAnsiTheme="minorHAnsi"/>
          <w:szCs w:val="24"/>
        </w:rPr>
        <w:t>Write</w:t>
      </w:r>
      <w:proofErr w:type="gramEnd"/>
      <w:r w:rsidR="00B20FB5">
        <w:rPr>
          <w:rFonts w:asciiTheme="minorHAnsi" w:hAnsiTheme="minorHAnsi"/>
          <w:szCs w:val="24"/>
        </w:rPr>
        <w:t xml:space="preserve"> program with different </w:t>
      </w:r>
      <w:r w:rsidR="00B20FB5" w:rsidRPr="0018515F">
        <w:rPr>
          <w:szCs w:val="24"/>
        </w:rPr>
        <w:t>editor</w:t>
      </w:r>
      <w:r w:rsidR="00B20FB5">
        <w:rPr>
          <w:szCs w:val="24"/>
        </w:rPr>
        <w:t>s</w:t>
      </w:r>
    </w:p>
    <w:p w14:paraId="6763C2EF" w14:textId="6129689E" w:rsidR="00B20FB5" w:rsidRPr="0033451F" w:rsidRDefault="0033451F" w:rsidP="00B20FB5">
      <w:pPr>
        <w:rPr>
          <w:rFonts w:asciiTheme="minorHAnsi" w:hAnsiTheme="minorHAnsi"/>
          <w:szCs w:val="24"/>
        </w:rPr>
      </w:pPr>
      <w:r>
        <w:rPr>
          <w:rFonts w:asciiTheme="minorHAnsi" w:hAnsiTheme="minorHAnsi"/>
          <w:szCs w:val="24"/>
        </w:rPr>
        <w:t>CSLO #</w:t>
      </w:r>
      <w:r w:rsidR="00A763AF">
        <w:rPr>
          <w:rFonts w:asciiTheme="minorHAnsi" w:hAnsiTheme="minorHAnsi"/>
          <w:szCs w:val="24"/>
        </w:rPr>
        <w:t>4</w:t>
      </w:r>
      <w:r w:rsidRPr="00F42F7D">
        <w:rPr>
          <w:rFonts w:asciiTheme="minorHAnsi" w:hAnsiTheme="minorHAnsi"/>
          <w:szCs w:val="24"/>
        </w:rPr>
        <w:t xml:space="preserve">:  </w:t>
      </w:r>
      <w:r w:rsidR="00B20FB5" w:rsidRPr="00D533EC">
        <w:rPr>
          <w:rFonts w:asciiTheme="minorHAnsi" w:hAnsiTheme="minorHAnsi"/>
          <w:szCs w:val="24"/>
        </w:rPr>
        <w:t>Install and configure virtualization software</w:t>
      </w:r>
    </w:p>
    <w:p w14:paraId="319A0CF9" w14:textId="77777777" w:rsidR="00F744D9" w:rsidRPr="00F42F7D" w:rsidRDefault="00F744D9" w:rsidP="00F42F7D">
      <w:pPr>
        <w:rPr>
          <w:rFonts w:asciiTheme="minorHAnsi" w:hAnsiTheme="minorHAnsi"/>
          <w:szCs w:val="24"/>
        </w:rPr>
      </w:pPr>
    </w:p>
    <w:p w14:paraId="5E2F388F" w14:textId="0D7A1C3B" w:rsidR="008775F7" w:rsidRDefault="008775F7" w:rsidP="008775F7">
      <w:pPr>
        <w:widowControl w:val="0"/>
        <w:autoSpaceDE w:val="0"/>
        <w:autoSpaceDN w:val="0"/>
        <w:adjustRightInd w:val="0"/>
        <w:outlineLvl w:val="0"/>
        <w:rPr>
          <w:rFonts w:asciiTheme="minorHAnsi" w:hAnsiTheme="minorHAnsi"/>
          <w:szCs w:val="24"/>
        </w:rPr>
      </w:pPr>
      <w:r w:rsidRPr="00FB0987">
        <w:rPr>
          <w:rFonts w:asciiTheme="minorHAnsi" w:hAnsiTheme="minorHAnsi"/>
          <w:b/>
          <w:caps/>
          <w:szCs w:val="24"/>
          <w:u w:val="single"/>
        </w:rPr>
        <w:t>Program Student Learning Outcomes (PSLO):</w:t>
      </w:r>
      <w:r>
        <w:rPr>
          <w:rFonts w:asciiTheme="minorHAnsi" w:hAnsiTheme="minorHAnsi"/>
          <w:szCs w:val="24"/>
        </w:rPr>
        <w:t xml:space="preserve"> </w:t>
      </w:r>
    </w:p>
    <w:p w14:paraId="704BD7A2" w14:textId="1D0B73A3" w:rsidR="005C2275" w:rsidRDefault="00101DD3" w:rsidP="0033451F">
      <w:pPr>
        <w:rPr>
          <w:rFonts w:asciiTheme="minorHAnsi" w:hAnsiTheme="minorHAnsi"/>
          <w:szCs w:val="24"/>
        </w:rPr>
      </w:pPr>
      <w:r>
        <w:rPr>
          <w:rFonts w:asciiTheme="minorHAnsi" w:hAnsiTheme="minorHAnsi"/>
          <w:szCs w:val="24"/>
        </w:rPr>
        <w:t>CSLOs will address following PSLOs:</w:t>
      </w:r>
    </w:p>
    <w:p w14:paraId="5178A980" w14:textId="77777777" w:rsidR="00101DD3" w:rsidRDefault="00101DD3" w:rsidP="0033451F">
      <w:pPr>
        <w:rPr>
          <w:rFonts w:asciiTheme="minorHAnsi" w:hAnsiTheme="minorHAnsi"/>
          <w:szCs w:val="24"/>
        </w:rPr>
      </w:pPr>
    </w:p>
    <w:p w14:paraId="7B45BB29" w14:textId="5FE449B6" w:rsidR="0033451F" w:rsidRPr="0018515F" w:rsidRDefault="00E40E42" w:rsidP="0033451F">
      <w:pPr>
        <w:rPr>
          <w:rFonts w:asciiTheme="minorHAnsi" w:hAnsiTheme="minorHAnsi"/>
          <w:szCs w:val="24"/>
        </w:rPr>
      </w:pPr>
      <w:r w:rsidRPr="0018515F">
        <w:rPr>
          <w:rFonts w:asciiTheme="minorHAnsi" w:hAnsiTheme="minorHAnsi"/>
          <w:szCs w:val="24"/>
        </w:rPr>
        <w:t xml:space="preserve">PSLO </w:t>
      </w:r>
      <w:r w:rsidR="003D39FA">
        <w:rPr>
          <w:rFonts w:asciiTheme="minorHAnsi" w:hAnsiTheme="minorHAnsi"/>
          <w:szCs w:val="24"/>
        </w:rPr>
        <w:t>1</w:t>
      </w:r>
      <w:r w:rsidRPr="0018515F">
        <w:rPr>
          <w:rFonts w:asciiTheme="minorHAnsi" w:hAnsiTheme="minorHAnsi"/>
          <w:szCs w:val="24"/>
        </w:rPr>
        <w:t>:</w:t>
      </w:r>
      <w:r w:rsidR="0033451F" w:rsidRPr="0018515F">
        <w:rPr>
          <w:rFonts w:asciiTheme="minorHAnsi" w:hAnsiTheme="minorHAnsi"/>
          <w:szCs w:val="24"/>
        </w:rPr>
        <w:t xml:space="preserve"> </w:t>
      </w:r>
      <w:r w:rsidR="003D39FA">
        <w:t>Demonstrate mastery of a minimum of three programming languages</w:t>
      </w:r>
    </w:p>
    <w:p w14:paraId="76C667E0" w14:textId="65878437" w:rsidR="0033451F" w:rsidRDefault="00E40E42" w:rsidP="0033451F">
      <w:pPr>
        <w:rPr>
          <w:rFonts w:asciiTheme="minorHAnsi" w:hAnsiTheme="minorHAnsi"/>
          <w:szCs w:val="24"/>
        </w:rPr>
      </w:pPr>
      <w:r w:rsidRPr="0018515F">
        <w:rPr>
          <w:rFonts w:asciiTheme="minorHAnsi" w:hAnsiTheme="minorHAnsi"/>
          <w:szCs w:val="24"/>
        </w:rPr>
        <w:t xml:space="preserve">PSLO </w:t>
      </w:r>
      <w:r w:rsidR="003D39FA">
        <w:rPr>
          <w:rFonts w:asciiTheme="minorHAnsi" w:hAnsiTheme="minorHAnsi"/>
          <w:szCs w:val="24"/>
        </w:rPr>
        <w:t>2</w:t>
      </w:r>
      <w:r w:rsidR="0018515F" w:rsidRPr="0018515F">
        <w:rPr>
          <w:rFonts w:asciiTheme="minorHAnsi" w:hAnsiTheme="minorHAnsi"/>
          <w:szCs w:val="24"/>
        </w:rPr>
        <w:t>:</w:t>
      </w:r>
      <w:r w:rsidR="0033451F" w:rsidRPr="0018515F">
        <w:rPr>
          <w:rFonts w:asciiTheme="minorHAnsi" w:hAnsiTheme="minorHAnsi"/>
          <w:szCs w:val="24"/>
        </w:rPr>
        <w:t xml:space="preserve"> </w:t>
      </w:r>
      <w:r w:rsidR="003D39FA">
        <w:t>Solve problems and analyze algorithms and be able to apply and implement the theories of computation in computers</w:t>
      </w:r>
      <w:r w:rsidR="0033451F" w:rsidRPr="0018515F">
        <w:rPr>
          <w:rFonts w:asciiTheme="minorHAnsi" w:hAnsiTheme="minorHAnsi"/>
          <w:szCs w:val="24"/>
        </w:rPr>
        <w:t>.</w:t>
      </w:r>
    </w:p>
    <w:p w14:paraId="670D4B65" w14:textId="4F6DA96F" w:rsidR="001E7838" w:rsidRPr="0018515F" w:rsidRDefault="001E7838" w:rsidP="0033451F">
      <w:pPr>
        <w:rPr>
          <w:rFonts w:asciiTheme="minorHAnsi" w:hAnsiTheme="minorHAnsi"/>
          <w:szCs w:val="24"/>
        </w:rPr>
      </w:pPr>
      <w:r w:rsidRPr="0018515F">
        <w:rPr>
          <w:rFonts w:asciiTheme="minorHAnsi" w:hAnsiTheme="minorHAnsi"/>
          <w:szCs w:val="24"/>
        </w:rPr>
        <w:t xml:space="preserve">PSLO </w:t>
      </w:r>
      <w:r>
        <w:rPr>
          <w:rFonts w:asciiTheme="minorHAnsi" w:hAnsiTheme="minorHAnsi"/>
          <w:szCs w:val="24"/>
        </w:rPr>
        <w:t>4</w:t>
      </w:r>
      <w:r w:rsidRPr="0018515F">
        <w:rPr>
          <w:rFonts w:asciiTheme="minorHAnsi" w:hAnsiTheme="minorHAnsi"/>
          <w:szCs w:val="24"/>
        </w:rPr>
        <w:t xml:space="preserve">: </w:t>
      </w:r>
      <w:bookmarkStart w:id="16" w:name="OLE_LINK50"/>
      <w:bookmarkStart w:id="17" w:name="OLE_LINK51"/>
      <w:r>
        <w:t>Demonstrate mastery of the fundamental concepts of computer organization and fundamentals of computer architecture</w:t>
      </w:r>
      <w:r w:rsidRPr="0018515F">
        <w:rPr>
          <w:rFonts w:asciiTheme="minorHAnsi" w:hAnsiTheme="minorHAnsi"/>
          <w:szCs w:val="24"/>
        </w:rPr>
        <w:t>.</w:t>
      </w:r>
      <w:bookmarkEnd w:id="16"/>
      <w:bookmarkEnd w:id="17"/>
    </w:p>
    <w:p w14:paraId="55B0EC09" w14:textId="4D556D45" w:rsidR="0033451F" w:rsidRPr="0018515F" w:rsidRDefault="00E40E42" w:rsidP="0033451F">
      <w:pPr>
        <w:rPr>
          <w:rFonts w:asciiTheme="minorHAnsi" w:hAnsiTheme="minorHAnsi"/>
          <w:szCs w:val="24"/>
        </w:rPr>
      </w:pPr>
      <w:r w:rsidRPr="0018515F">
        <w:rPr>
          <w:rFonts w:asciiTheme="minorHAnsi" w:hAnsiTheme="minorHAnsi"/>
          <w:szCs w:val="24"/>
        </w:rPr>
        <w:t xml:space="preserve">PSLO </w:t>
      </w:r>
      <w:r w:rsidR="003D39FA">
        <w:rPr>
          <w:rFonts w:asciiTheme="minorHAnsi" w:hAnsiTheme="minorHAnsi"/>
          <w:szCs w:val="24"/>
        </w:rPr>
        <w:t>6a</w:t>
      </w:r>
      <w:r w:rsidR="0018515F" w:rsidRPr="0018515F">
        <w:rPr>
          <w:rFonts w:asciiTheme="minorHAnsi" w:hAnsiTheme="minorHAnsi"/>
          <w:szCs w:val="24"/>
        </w:rPr>
        <w:t>:</w:t>
      </w:r>
      <w:r w:rsidR="0033451F" w:rsidRPr="0018515F">
        <w:rPr>
          <w:rFonts w:asciiTheme="minorHAnsi" w:hAnsiTheme="minorHAnsi"/>
          <w:szCs w:val="24"/>
        </w:rPr>
        <w:t xml:space="preserve"> </w:t>
      </w:r>
      <w:r w:rsidR="003D39FA">
        <w:t>Demonstrate skills in advanced features of commercial computer application software</w:t>
      </w:r>
      <w:r w:rsidR="00B54F50" w:rsidRPr="00B54F50">
        <w:rPr>
          <w:rFonts w:asciiTheme="minorHAnsi" w:hAnsiTheme="minorHAnsi"/>
          <w:szCs w:val="24"/>
        </w:rPr>
        <w:t>.</w:t>
      </w:r>
    </w:p>
    <w:p w14:paraId="4E29F8CA" w14:textId="77777777" w:rsidR="00D43B1F" w:rsidRDefault="00D43B1F" w:rsidP="0037736D">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b/>
          <w:caps/>
          <w:szCs w:val="24"/>
          <w:u w:val="single"/>
        </w:rPr>
      </w:pPr>
    </w:p>
    <w:p w14:paraId="0731C871" w14:textId="77777777" w:rsidR="008775F7" w:rsidRDefault="008775F7" w:rsidP="008775F7">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b/>
          <w:caps/>
          <w:szCs w:val="24"/>
        </w:rPr>
      </w:pPr>
      <w:r w:rsidRPr="00FB0987">
        <w:rPr>
          <w:rFonts w:asciiTheme="minorHAnsi" w:hAnsiTheme="minorHAnsi"/>
          <w:b/>
          <w:caps/>
          <w:szCs w:val="24"/>
          <w:u w:val="single"/>
        </w:rPr>
        <w:t>Institutional Learning Outcomes (ILO):</w:t>
      </w:r>
      <w:r w:rsidRPr="00FB0987">
        <w:rPr>
          <w:rFonts w:asciiTheme="minorHAnsi" w:hAnsiTheme="minorHAnsi"/>
          <w:b/>
          <w:caps/>
          <w:szCs w:val="24"/>
        </w:rPr>
        <w:t xml:space="preserve"> </w:t>
      </w:r>
    </w:p>
    <w:p w14:paraId="5B5FE96A" w14:textId="5B9F908D" w:rsidR="00101DD3" w:rsidRDefault="00101DD3" w:rsidP="008775F7">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Pr>
          <w:rFonts w:asciiTheme="minorHAnsi" w:hAnsiTheme="minorHAnsi"/>
          <w:szCs w:val="24"/>
        </w:rPr>
        <w:t>PSLOs</w:t>
      </w:r>
      <w:r w:rsidRPr="00101DD3">
        <w:rPr>
          <w:rFonts w:asciiTheme="minorHAnsi" w:hAnsiTheme="minorHAnsi"/>
          <w:szCs w:val="24"/>
        </w:rPr>
        <w:t xml:space="preserve"> </w:t>
      </w:r>
      <w:r>
        <w:rPr>
          <w:rFonts w:asciiTheme="minorHAnsi" w:hAnsiTheme="minorHAnsi"/>
          <w:szCs w:val="24"/>
        </w:rPr>
        <w:t>will address</w:t>
      </w:r>
      <w:r w:rsidR="00A238D7">
        <w:rPr>
          <w:rFonts w:asciiTheme="minorHAnsi" w:hAnsiTheme="minorHAnsi"/>
          <w:szCs w:val="24"/>
        </w:rPr>
        <w:t xml:space="preserve"> following</w:t>
      </w:r>
      <w:r>
        <w:rPr>
          <w:rFonts w:asciiTheme="minorHAnsi" w:hAnsiTheme="minorHAnsi"/>
          <w:szCs w:val="24"/>
        </w:rPr>
        <w:t xml:space="preserve"> ILOs:</w:t>
      </w:r>
    </w:p>
    <w:p w14:paraId="4E5A812C" w14:textId="77777777" w:rsidR="00101DD3" w:rsidRPr="00101DD3" w:rsidRDefault="00101DD3" w:rsidP="008775F7">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caps/>
          <w:szCs w:val="24"/>
        </w:rPr>
      </w:pPr>
    </w:p>
    <w:p w14:paraId="25E5B7B3" w14:textId="77777777" w:rsidR="008500AD" w:rsidRDefault="008500AD" w:rsidP="008500AD">
      <w:pPr>
        <w:numPr>
          <w:ilvl w:val="0"/>
          <w:numId w:val="16"/>
        </w:numPr>
      </w:pPr>
      <w:r w:rsidRPr="00372C1A">
        <w:rPr>
          <w:b/>
        </w:rPr>
        <w:t>ILO#2:</w:t>
      </w:r>
      <w:r>
        <w:t xml:space="preserve"> Technology and information literacy</w:t>
      </w:r>
    </w:p>
    <w:p w14:paraId="78C514D5" w14:textId="77777777" w:rsidR="008500AD" w:rsidRDefault="008500AD" w:rsidP="008500AD">
      <w:pPr>
        <w:numPr>
          <w:ilvl w:val="0"/>
          <w:numId w:val="16"/>
        </w:numPr>
      </w:pPr>
      <w:r w:rsidRPr="00372C1A">
        <w:rPr>
          <w:b/>
        </w:rPr>
        <w:t>ILO#5</w:t>
      </w:r>
      <w:r>
        <w:t>: Critical thinking</w:t>
      </w:r>
    </w:p>
    <w:p w14:paraId="3BBD2DAC" w14:textId="77777777" w:rsidR="008500AD" w:rsidRDefault="008500AD" w:rsidP="008500AD">
      <w:pPr>
        <w:numPr>
          <w:ilvl w:val="0"/>
          <w:numId w:val="16"/>
        </w:numPr>
      </w:pPr>
      <w:r w:rsidRPr="00372C1A">
        <w:rPr>
          <w:b/>
        </w:rPr>
        <w:t>ILO#7:</w:t>
      </w:r>
      <w:r>
        <w:t xml:space="preserve"> Quantitative literacy</w:t>
      </w:r>
    </w:p>
    <w:p w14:paraId="6144718B" w14:textId="77777777" w:rsidR="00E378BF" w:rsidRDefault="00E378BF" w:rsidP="00FA0029">
      <w:pPr>
        <w:tabs>
          <w:tab w:val="left" w:pos="-360"/>
        </w:tabs>
        <w:rPr>
          <w:rFonts w:asciiTheme="minorHAnsi" w:hAnsiTheme="minorHAnsi"/>
          <w:b/>
          <w:caps/>
          <w:szCs w:val="24"/>
          <w:u w:val="single"/>
        </w:rPr>
      </w:pPr>
    </w:p>
    <w:p w14:paraId="763BE6BB" w14:textId="202967F4" w:rsidR="00CD170D" w:rsidRDefault="00CD170D" w:rsidP="00FA0029">
      <w:pPr>
        <w:tabs>
          <w:tab w:val="left" w:pos="-360"/>
        </w:tabs>
        <w:rPr>
          <w:rFonts w:asciiTheme="minorHAnsi" w:hAnsiTheme="minorHAnsi"/>
          <w:szCs w:val="24"/>
        </w:rPr>
      </w:pPr>
      <w:r w:rsidRPr="00A703C0">
        <w:rPr>
          <w:rFonts w:asciiTheme="minorHAnsi" w:hAnsiTheme="minorHAnsi"/>
          <w:b/>
          <w:caps/>
          <w:szCs w:val="24"/>
          <w:u w:val="single"/>
        </w:rPr>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p>
    <w:p w14:paraId="5403978B" w14:textId="77777777" w:rsidR="0018515F" w:rsidRDefault="0018515F" w:rsidP="00FA0029">
      <w:pPr>
        <w:tabs>
          <w:tab w:val="left" w:pos="-360"/>
        </w:tabs>
        <w:rPr>
          <w:rFonts w:asciiTheme="minorHAnsi" w:hAnsiTheme="minorHAnsi"/>
          <w:szCs w:val="24"/>
        </w:rPr>
      </w:pPr>
    </w:p>
    <w:tbl>
      <w:tblPr>
        <w:tblW w:w="9828" w:type="dxa"/>
        <w:tblLayout w:type="fixed"/>
        <w:tblLook w:val="01E0" w:firstRow="1" w:lastRow="1" w:firstColumn="1" w:lastColumn="1" w:noHBand="0" w:noVBand="0"/>
      </w:tblPr>
      <w:tblGrid>
        <w:gridCol w:w="9828"/>
      </w:tblGrid>
      <w:tr w:rsidR="00FE3C45" w:rsidRPr="00FE3C45" w14:paraId="42CBEE6E" w14:textId="77777777" w:rsidTr="0038040D">
        <w:tc>
          <w:tcPr>
            <w:tcW w:w="9828" w:type="dxa"/>
          </w:tcPr>
          <w:p w14:paraId="2460D7C6" w14:textId="77777777" w:rsidR="00FE3C45" w:rsidRDefault="00FE3C45" w:rsidP="00FE3C45">
            <w:pPr>
              <w:spacing w:after="200" w:line="276" w:lineRule="auto"/>
              <w:jc w:val="both"/>
              <w:rPr>
                <w:rFonts w:ascii="Times New Roman" w:eastAsia="Calibri" w:hAnsi="Times New Roman"/>
                <w:sz w:val="22"/>
                <w:szCs w:val="22"/>
              </w:rPr>
            </w:pPr>
            <w:r w:rsidRPr="00FE3C45">
              <w:rPr>
                <w:rFonts w:ascii="Times New Roman" w:eastAsia="Calibri" w:hAnsi="Times New Roman"/>
                <w:sz w:val="22"/>
                <w:szCs w:val="22"/>
              </w:rPr>
              <w:t>Tests and assignments will be graded using percentage distributed as follows:</w:t>
            </w:r>
          </w:p>
          <w:p w14:paraId="4C55B2C5" w14:textId="38F62068" w:rsidR="0018515F" w:rsidRDefault="0018515F" w:rsidP="001E7838">
            <w:pPr>
              <w:pStyle w:val="Default"/>
              <w:rPr>
                <w:color w:val="auto"/>
                <w:sz w:val="23"/>
                <w:szCs w:val="23"/>
              </w:rPr>
            </w:pPr>
            <w:r>
              <w:rPr>
                <w:color w:val="auto"/>
                <w:sz w:val="23"/>
                <w:szCs w:val="23"/>
              </w:rPr>
              <w:t xml:space="preserve">Final semester grade will be determined by the average of the student performance on the </w:t>
            </w:r>
            <w:r w:rsidR="001E7838">
              <w:rPr>
                <w:color w:val="auto"/>
                <w:sz w:val="23"/>
                <w:szCs w:val="23"/>
              </w:rPr>
              <w:t>h</w:t>
            </w:r>
            <w:r>
              <w:rPr>
                <w:color w:val="auto"/>
                <w:sz w:val="23"/>
                <w:szCs w:val="23"/>
              </w:rPr>
              <w:t>ome</w:t>
            </w:r>
            <w:r w:rsidR="001E7838">
              <w:rPr>
                <w:color w:val="auto"/>
                <w:sz w:val="23"/>
                <w:szCs w:val="23"/>
              </w:rPr>
              <w:t>-</w:t>
            </w:r>
            <w:r>
              <w:rPr>
                <w:color w:val="auto"/>
                <w:sz w:val="23"/>
                <w:szCs w:val="23"/>
              </w:rPr>
              <w:t>work, in-class projects, projects, midterm, and the final exam as follows:</w:t>
            </w:r>
          </w:p>
          <w:p w14:paraId="0EE358A2" w14:textId="77777777" w:rsidR="0018515F" w:rsidRPr="00FE3C45" w:rsidRDefault="0018515F" w:rsidP="00AA24CF">
            <w:pPr>
              <w:pStyle w:val="Default"/>
              <w:spacing w:line="276" w:lineRule="atLeast"/>
              <w:ind w:left="1980" w:hanging="1980"/>
              <w:rPr>
                <w:rFonts w:eastAsia="Calibri"/>
                <w:sz w:val="22"/>
                <w:szCs w:val="22"/>
              </w:rPr>
            </w:pPr>
          </w:p>
        </w:tc>
      </w:tr>
      <w:tr w:rsidR="00FE3C45" w:rsidRPr="00FE3C45" w14:paraId="136AF642" w14:textId="77777777" w:rsidTr="0038040D">
        <w:tc>
          <w:tcPr>
            <w:tcW w:w="9828" w:type="dxa"/>
          </w:tcPr>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1080"/>
            </w:tblGrid>
            <w:tr w:rsidR="00FE3C45" w:rsidRPr="00FE3C45" w14:paraId="79364CB2" w14:textId="77777777" w:rsidTr="008775F7">
              <w:tc>
                <w:tcPr>
                  <w:tcW w:w="4305" w:type="dxa"/>
                  <w:vAlign w:val="center"/>
                </w:tcPr>
                <w:p w14:paraId="2486D8EA" w14:textId="37AB0858" w:rsidR="00FE3C45" w:rsidRPr="00FE3C45" w:rsidRDefault="00C927B2" w:rsidP="00C927B2">
                  <w:pPr>
                    <w:spacing w:line="276" w:lineRule="auto"/>
                    <w:jc w:val="both"/>
                    <w:rPr>
                      <w:rFonts w:ascii="Times New Roman" w:eastAsia="Calibri" w:hAnsi="Times New Roman"/>
                      <w:sz w:val="22"/>
                      <w:szCs w:val="22"/>
                    </w:rPr>
                  </w:pPr>
                  <w:r>
                    <w:rPr>
                      <w:szCs w:val="24"/>
                    </w:rPr>
                    <w:t xml:space="preserve">In class </w:t>
                  </w:r>
                  <w:r w:rsidR="00004CA7" w:rsidRPr="006B644F">
                    <w:rPr>
                      <w:szCs w:val="24"/>
                    </w:rPr>
                    <w:t>Assignments</w:t>
                  </w:r>
                </w:p>
              </w:tc>
              <w:tc>
                <w:tcPr>
                  <w:tcW w:w="1080" w:type="dxa"/>
                  <w:vAlign w:val="center"/>
                </w:tcPr>
                <w:p w14:paraId="643C5283" w14:textId="25236B41" w:rsidR="00FE3C45" w:rsidRPr="00FE3C45" w:rsidRDefault="0018515F" w:rsidP="00004CA7">
                  <w:pPr>
                    <w:spacing w:line="276" w:lineRule="auto"/>
                    <w:jc w:val="both"/>
                    <w:rPr>
                      <w:rFonts w:ascii="Times New Roman" w:eastAsia="Calibri" w:hAnsi="Times New Roman"/>
                      <w:sz w:val="22"/>
                      <w:szCs w:val="22"/>
                    </w:rPr>
                  </w:pPr>
                  <w:r>
                    <w:rPr>
                      <w:rFonts w:ascii="Times New Roman" w:eastAsia="Calibri" w:hAnsi="Times New Roman"/>
                      <w:sz w:val="22"/>
                      <w:szCs w:val="22"/>
                    </w:rPr>
                    <w:t>1</w:t>
                  </w:r>
                  <w:r w:rsidR="00004CA7">
                    <w:rPr>
                      <w:rFonts w:ascii="Times New Roman" w:eastAsia="Calibri" w:hAnsi="Times New Roman"/>
                      <w:sz w:val="22"/>
                      <w:szCs w:val="22"/>
                    </w:rPr>
                    <w:t>5</w:t>
                  </w:r>
                  <w:r w:rsidR="00FE3C45" w:rsidRPr="00FE3C45">
                    <w:rPr>
                      <w:rFonts w:ascii="Times New Roman" w:eastAsia="Calibri" w:hAnsi="Times New Roman"/>
                      <w:sz w:val="22"/>
                      <w:szCs w:val="22"/>
                    </w:rPr>
                    <w:t>%</w:t>
                  </w:r>
                </w:p>
              </w:tc>
            </w:tr>
            <w:tr w:rsidR="00FE3C45" w:rsidRPr="00FE3C45" w14:paraId="06919999" w14:textId="77777777" w:rsidTr="008775F7">
              <w:tc>
                <w:tcPr>
                  <w:tcW w:w="4305" w:type="dxa"/>
                  <w:vAlign w:val="center"/>
                </w:tcPr>
                <w:p w14:paraId="192799E2" w14:textId="2AC4BE47" w:rsidR="00FE3C45" w:rsidRPr="00FE3C45" w:rsidRDefault="0018515F" w:rsidP="00FE3C45">
                  <w:pPr>
                    <w:spacing w:line="276" w:lineRule="auto"/>
                    <w:jc w:val="both"/>
                    <w:rPr>
                      <w:rFonts w:ascii="Times New Roman" w:eastAsia="Calibri" w:hAnsi="Times New Roman"/>
                      <w:sz w:val="22"/>
                      <w:szCs w:val="22"/>
                    </w:rPr>
                  </w:pPr>
                  <w:r>
                    <w:rPr>
                      <w:sz w:val="23"/>
                      <w:szCs w:val="23"/>
                    </w:rPr>
                    <w:t>Project &amp; Homework</w:t>
                  </w:r>
                </w:p>
              </w:tc>
              <w:tc>
                <w:tcPr>
                  <w:tcW w:w="1080" w:type="dxa"/>
                  <w:vAlign w:val="center"/>
                </w:tcPr>
                <w:p w14:paraId="1F471F89" w14:textId="1CF771F9" w:rsidR="00FE3C45" w:rsidRPr="00FE3C45" w:rsidRDefault="00004CA7" w:rsidP="00FE3C45">
                  <w:pPr>
                    <w:spacing w:line="276" w:lineRule="auto"/>
                    <w:jc w:val="both"/>
                    <w:rPr>
                      <w:rFonts w:ascii="Times New Roman" w:eastAsia="Calibri" w:hAnsi="Times New Roman"/>
                      <w:sz w:val="22"/>
                      <w:szCs w:val="22"/>
                    </w:rPr>
                  </w:pPr>
                  <w:r>
                    <w:rPr>
                      <w:rFonts w:ascii="Times New Roman" w:eastAsia="Calibri" w:hAnsi="Times New Roman"/>
                      <w:sz w:val="22"/>
                      <w:szCs w:val="22"/>
                    </w:rPr>
                    <w:t>15</w:t>
                  </w:r>
                  <w:r w:rsidR="00FE3C45" w:rsidRPr="00FE3C45">
                    <w:rPr>
                      <w:rFonts w:ascii="Times New Roman" w:eastAsia="Calibri" w:hAnsi="Times New Roman"/>
                      <w:sz w:val="22"/>
                      <w:szCs w:val="22"/>
                    </w:rPr>
                    <w:t>%</w:t>
                  </w:r>
                </w:p>
              </w:tc>
            </w:tr>
            <w:tr w:rsidR="00004CA7" w:rsidRPr="00FE3C45" w14:paraId="3CC44179" w14:textId="77777777" w:rsidTr="008775F7">
              <w:tc>
                <w:tcPr>
                  <w:tcW w:w="4305" w:type="dxa"/>
                  <w:vAlign w:val="center"/>
                </w:tcPr>
                <w:p w14:paraId="26369CD1" w14:textId="3D09DEC4" w:rsidR="00004CA7" w:rsidRDefault="00004CA7" w:rsidP="00FE3C45">
                  <w:pPr>
                    <w:spacing w:line="276" w:lineRule="auto"/>
                    <w:jc w:val="both"/>
                    <w:rPr>
                      <w:sz w:val="23"/>
                      <w:szCs w:val="23"/>
                    </w:rPr>
                  </w:pPr>
                  <w:r>
                    <w:rPr>
                      <w:sz w:val="23"/>
                      <w:szCs w:val="23"/>
                    </w:rPr>
                    <w:t>Tests</w:t>
                  </w:r>
                  <w:r w:rsidR="001E7838">
                    <w:rPr>
                      <w:sz w:val="23"/>
                      <w:szCs w:val="23"/>
                    </w:rPr>
                    <w:t xml:space="preserve"> </w:t>
                  </w:r>
                  <w:r>
                    <w:rPr>
                      <w:sz w:val="23"/>
                      <w:szCs w:val="23"/>
                    </w:rPr>
                    <w:t>(3)</w:t>
                  </w:r>
                </w:p>
              </w:tc>
              <w:tc>
                <w:tcPr>
                  <w:tcW w:w="1080" w:type="dxa"/>
                  <w:vAlign w:val="center"/>
                </w:tcPr>
                <w:p w14:paraId="182ACB41" w14:textId="5CD26E32" w:rsidR="00004CA7" w:rsidRDefault="00004CA7" w:rsidP="00FE3C45">
                  <w:pPr>
                    <w:spacing w:line="276" w:lineRule="auto"/>
                    <w:jc w:val="both"/>
                    <w:rPr>
                      <w:rFonts w:ascii="Times New Roman" w:eastAsia="Calibri" w:hAnsi="Times New Roman"/>
                      <w:sz w:val="22"/>
                      <w:szCs w:val="22"/>
                    </w:rPr>
                  </w:pPr>
                  <w:r>
                    <w:rPr>
                      <w:rFonts w:ascii="Times New Roman" w:eastAsia="Calibri" w:hAnsi="Times New Roman"/>
                      <w:sz w:val="22"/>
                      <w:szCs w:val="22"/>
                    </w:rPr>
                    <w:t>30%</w:t>
                  </w:r>
                </w:p>
              </w:tc>
            </w:tr>
            <w:tr w:rsidR="00FE3C45" w:rsidRPr="00FE3C45" w14:paraId="576144D7" w14:textId="77777777" w:rsidTr="0018515F">
              <w:trPr>
                <w:trHeight w:val="386"/>
              </w:trPr>
              <w:tc>
                <w:tcPr>
                  <w:tcW w:w="4305" w:type="dxa"/>
                  <w:vAlign w:val="center"/>
                </w:tcPr>
                <w:p w14:paraId="1ABE395B" w14:textId="1D869D93" w:rsidR="00FE3C45" w:rsidRPr="00FE3C45" w:rsidRDefault="00004CA7" w:rsidP="00FE3C45">
                  <w:pPr>
                    <w:spacing w:line="276" w:lineRule="auto"/>
                    <w:jc w:val="both"/>
                    <w:rPr>
                      <w:rFonts w:ascii="Times New Roman" w:eastAsia="Calibri" w:hAnsi="Times New Roman"/>
                      <w:sz w:val="22"/>
                      <w:szCs w:val="22"/>
                    </w:rPr>
                  </w:pPr>
                  <w:bookmarkStart w:id="18" w:name="_Hlk466563702"/>
                  <w:r>
                    <w:rPr>
                      <w:rFonts w:ascii="Times New Roman" w:eastAsia="Calibri" w:hAnsi="Times New Roman"/>
                      <w:sz w:val="22"/>
                      <w:szCs w:val="22"/>
                    </w:rPr>
                    <w:t>Quizzes</w:t>
                  </w:r>
                </w:p>
              </w:tc>
              <w:tc>
                <w:tcPr>
                  <w:tcW w:w="1080" w:type="dxa"/>
                  <w:vAlign w:val="center"/>
                </w:tcPr>
                <w:p w14:paraId="0EAB296F" w14:textId="52D7589A" w:rsidR="00FE3C45" w:rsidRPr="00FE3C45" w:rsidRDefault="00DA7F60" w:rsidP="00FE3C45">
                  <w:pPr>
                    <w:spacing w:line="276" w:lineRule="auto"/>
                    <w:jc w:val="both"/>
                    <w:rPr>
                      <w:rFonts w:ascii="Times New Roman" w:eastAsia="Calibri" w:hAnsi="Times New Roman"/>
                      <w:sz w:val="22"/>
                      <w:szCs w:val="22"/>
                    </w:rPr>
                  </w:pPr>
                  <w:r>
                    <w:rPr>
                      <w:rFonts w:ascii="Times New Roman" w:eastAsia="Calibri" w:hAnsi="Times New Roman"/>
                      <w:sz w:val="22"/>
                      <w:szCs w:val="22"/>
                    </w:rPr>
                    <w:t>1</w:t>
                  </w:r>
                  <w:r w:rsidR="00004CA7">
                    <w:rPr>
                      <w:rFonts w:ascii="Times New Roman" w:eastAsia="Calibri" w:hAnsi="Times New Roman"/>
                      <w:sz w:val="22"/>
                      <w:szCs w:val="22"/>
                    </w:rPr>
                    <w:t>5%</w:t>
                  </w:r>
                </w:p>
              </w:tc>
            </w:tr>
            <w:tr w:rsidR="0018515F" w:rsidRPr="00FE3C45" w14:paraId="135A27CA" w14:textId="77777777" w:rsidTr="008775F7">
              <w:tc>
                <w:tcPr>
                  <w:tcW w:w="4305" w:type="dxa"/>
                  <w:vAlign w:val="center"/>
                </w:tcPr>
                <w:p w14:paraId="6CAD0F99" w14:textId="33017071" w:rsidR="0018515F" w:rsidRDefault="0018515F" w:rsidP="00FE3C45">
                  <w:pPr>
                    <w:spacing w:line="276" w:lineRule="auto"/>
                    <w:jc w:val="both"/>
                    <w:rPr>
                      <w:sz w:val="23"/>
                      <w:szCs w:val="23"/>
                    </w:rPr>
                  </w:pPr>
                  <w:bookmarkStart w:id="19" w:name="_Hlk466563728"/>
                  <w:bookmarkEnd w:id="18"/>
                  <w:r>
                    <w:rPr>
                      <w:sz w:val="23"/>
                      <w:szCs w:val="23"/>
                    </w:rPr>
                    <w:t>Final</w:t>
                  </w:r>
                </w:p>
              </w:tc>
              <w:tc>
                <w:tcPr>
                  <w:tcW w:w="1080" w:type="dxa"/>
                  <w:vAlign w:val="center"/>
                </w:tcPr>
                <w:p w14:paraId="463C5372" w14:textId="288CF905" w:rsidR="0018515F" w:rsidRDefault="00004CA7" w:rsidP="00FE3C45">
                  <w:pPr>
                    <w:spacing w:line="276" w:lineRule="auto"/>
                    <w:jc w:val="both"/>
                    <w:rPr>
                      <w:rFonts w:ascii="Times New Roman" w:eastAsia="Calibri" w:hAnsi="Times New Roman"/>
                      <w:sz w:val="22"/>
                      <w:szCs w:val="22"/>
                    </w:rPr>
                  </w:pPr>
                  <w:r>
                    <w:rPr>
                      <w:rFonts w:ascii="Times New Roman" w:eastAsia="Calibri" w:hAnsi="Times New Roman"/>
                      <w:sz w:val="22"/>
                      <w:szCs w:val="22"/>
                    </w:rPr>
                    <w:t>25</w:t>
                  </w:r>
                  <w:r w:rsidR="0018515F">
                    <w:rPr>
                      <w:rFonts w:ascii="Times New Roman" w:eastAsia="Calibri" w:hAnsi="Times New Roman"/>
                      <w:sz w:val="22"/>
                      <w:szCs w:val="22"/>
                    </w:rPr>
                    <w:t>%</w:t>
                  </w:r>
                </w:p>
              </w:tc>
            </w:tr>
            <w:bookmarkEnd w:id="19"/>
            <w:tr w:rsidR="00004CA7" w:rsidRPr="00FE3C45" w14:paraId="22617F3C" w14:textId="77777777" w:rsidTr="008775F7">
              <w:tc>
                <w:tcPr>
                  <w:tcW w:w="4305" w:type="dxa"/>
                  <w:vAlign w:val="center"/>
                </w:tcPr>
                <w:p w14:paraId="0B9D61FB" w14:textId="7E50F53E" w:rsidR="00004CA7" w:rsidRDefault="00004CA7" w:rsidP="00FE3C45">
                  <w:pPr>
                    <w:spacing w:line="276" w:lineRule="auto"/>
                    <w:jc w:val="both"/>
                    <w:rPr>
                      <w:sz w:val="23"/>
                      <w:szCs w:val="23"/>
                    </w:rPr>
                  </w:pPr>
                  <w:r w:rsidRPr="00FE3C45">
                    <w:rPr>
                      <w:rFonts w:ascii="Times New Roman" w:eastAsia="Calibri" w:hAnsi="Times New Roman"/>
                      <w:sz w:val="22"/>
                      <w:szCs w:val="22"/>
                    </w:rPr>
                    <w:t>Total</w:t>
                  </w:r>
                </w:p>
              </w:tc>
              <w:tc>
                <w:tcPr>
                  <w:tcW w:w="1080" w:type="dxa"/>
                  <w:vAlign w:val="center"/>
                </w:tcPr>
                <w:p w14:paraId="2FC48CFC" w14:textId="7DD47A24" w:rsidR="00004CA7" w:rsidRDefault="00004CA7" w:rsidP="00FE3C45">
                  <w:pPr>
                    <w:spacing w:line="276" w:lineRule="auto"/>
                    <w:jc w:val="both"/>
                    <w:rPr>
                      <w:rFonts w:ascii="Times New Roman" w:eastAsia="Calibri" w:hAnsi="Times New Roman"/>
                      <w:sz w:val="22"/>
                      <w:szCs w:val="22"/>
                    </w:rPr>
                  </w:pPr>
                  <w:r w:rsidRPr="00FE3C45">
                    <w:rPr>
                      <w:rFonts w:ascii="Times New Roman" w:eastAsia="Calibri" w:hAnsi="Times New Roman"/>
                      <w:sz w:val="22"/>
                      <w:szCs w:val="22"/>
                    </w:rPr>
                    <w:t>100%</w:t>
                  </w:r>
                </w:p>
              </w:tc>
            </w:tr>
          </w:tbl>
          <w:p w14:paraId="05AE8683" w14:textId="77777777" w:rsidR="00FE3C45" w:rsidRPr="00FE3C45" w:rsidRDefault="00FE3C45" w:rsidP="00FE3C45">
            <w:pPr>
              <w:spacing w:after="200" w:line="276" w:lineRule="auto"/>
              <w:jc w:val="both"/>
              <w:rPr>
                <w:rFonts w:ascii="Times New Roman" w:eastAsia="Calibri" w:hAnsi="Times New Roman"/>
                <w:sz w:val="22"/>
                <w:szCs w:val="22"/>
              </w:rPr>
            </w:pPr>
          </w:p>
        </w:tc>
      </w:tr>
    </w:tbl>
    <w:p w14:paraId="64A2F64B" w14:textId="77777777" w:rsidR="0038040D" w:rsidRDefault="0038040D" w:rsidP="00FA0029">
      <w:pPr>
        <w:tabs>
          <w:tab w:val="left" w:pos="450"/>
        </w:tabs>
        <w:rPr>
          <w:rFonts w:asciiTheme="minorHAnsi" w:hAnsiTheme="minorHAnsi"/>
          <w:b/>
          <w:smallCaps/>
          <w:szCs w:val="24"/>
          <w:u w:val="single"/>
        </w:rPr>
      </w:pPr>
    </w:p>
    <w:p w14:paraId="45E7AC6E" w14:textId="6B82FCB3"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CD170D" w:rsidRPr="00A703C0" w14:paraId="733194FB" w14:textId="77777777">
        <w:tc>
          <w:tcPr>
            <w:tcW w:w="810" w:type="dxa"/>
          </w:tcPr>
          <w:p w14:paraId="63CED40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10A9B3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94F088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4807E2B0"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71904F2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483892F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3D6B99E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3FBE9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52499C4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CFD740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52595D1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4955949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F</w:t>
            </w:r>
          </w:p>
        </w:tc>
      </w:tr>
      <w:tr w:rsidR="00CD170D" w:rsidRPr="00A703C0" w14:paraId="0AC8596C" w14:textId="77777777">
        <w:tc>
          <w:tcPr>
            <w:tcW w:w="810" w:type="dxa"/>
          </w:tcPr>
          <w:p w14:paraId="502D4942" w14:textId="1B25532B" w:rsidR="00CD170D" w:rsidRPr="00A703C0" w:rsidRDefault="00B74860" w:rsidP="00FA0029">
            <w:pPr>
              <w:tabs>
                <w:tab w:val="left" w:pos="450"/>
              </w:tabs>
              <w:jc w:val="center"/>
              <w:rPr>
                <w:rFonts w:asciiTheme="minorHAnsi" w:hAnsiTheme="minorHAnsi"/>
                <w:szCs w:val="24"/>
              </w:rPr>
            </w:pPr>
            <w:r>
              <w:rPr>
                <w:rFonts w:asciiTheme="minorHAnsi" w:hAnsiTheme="minorHAnsi"/>
                <w:szCs w:val="24"/>
              </w:rPr>
              <w:t xml:space="preserve">GPA </w:t>
            </w:r>
            <w:r w:rsidR="00CD170D" w:rsidRPr="00A703C0">
              <w:rPr>
                <w:rFonts w:asciiTheme="minorHAnsi" w:hAnsiTheme="minorHAnsi"/>
                <w:szCs w:val="24"/>
              </w:rPr>
              <w:t>Points</w:t>
            </w:r>
          </w:p>
        </w:tc>
        <w:tc>
          <w:tcPr>
            <w:tcW w:w="782" w:type="dxa"/>
          </w:tcPr>
          <w:p w14:paraId="74604E5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2DAAC9AF"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0C080323"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2A6D10E9"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352E812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541D8C1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0C93F67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23622DB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08805EB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3FBF0DF1"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1F86A08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0.0</w:t>
            </w:r>
          </w:p>
        </w:tc>
      </w:tr>
      <w:tr w:rsidR="00CD170D" w:rsidRPr="00A703C0" w14:paraId="123AAB7A" w14:textId="77777777">
        <w:tc>
          <w:tcPr>
            <w:tcW w:w="810" w:type="dxa"/>
          </w:tcPr>
          <w:p w14:paraId="431B2E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04D66292"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2F90321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49DF496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16106145"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0D704DEA"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2869C62D"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7CE480B7"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652ADA8C"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380F269E"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38495B9B"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714C2BD6" w14:textId="77777777" w:rsidR="00CD170D" w:rsidRPr="00A703C0" w:rsidRDefault="00CD170D" w:rsidP="00FA0029">
            <w:pPr>
              <w:tabs>
                <w:tab w:val="left" w:pos="450"/>
              </w:tabs>
              <w:jc w:val="center"/>
              <w:rPr>
                <w:rFonts w:asciiTheme="minorHAnsi" w:hAnsiTheme="minorHAnsi"/>
                <w:szCs w:val="24"/>
              </w:rPr>
            </w:pPr>
            <w:r w:rsidRPr="00A703C0">
              <w:rPr>
                <w:rFonts w:asciiTheme="minorHAnsi" w:hAnsiTheme="minorHAnsi"/>
                <w:szCs w:val="24"/>
              </w:rPr>
              <w:t>60 and under</w:t>
            </w:r>
          </w:p>
        </w:tc>
      </w:tr>
    </w:tbl>
    <w:p w14:paraId="28F04540" w14:textId="77777777" w:rsidR="006F27D3" w:rsidRDefault="006F27D3" w:rsidP="00FA0029">
      <w:pPr>
        <w:rPr>
          <w:rFonts w:asciiTheme="minorHAnsi" w:hAnsiTheme="minorHAnsi"/>
          <w:b/>
          <w:caps/>
          <w:szCs w:val="24"/>
          <w:u w:val="single"/>
        </w:rPr>
      </w:pPr>
    </w:p>
    <w:p w14:paraId="2A252308" w14:textId="77777777" w:rsidR="00A754E0" w:rsidRDefault="00A754E0" w:rsidP="00FA0029">
      <w:pPr>
        <w:rPr>
          <w:rFonts w:asciiTheme="minorHAnsi" w:hAnsiTheme="minorHAnsi"/>
          <w:b/>
          <w:caps/>
          <w:szCs w:val="24"/>
          <w:u w:val="single"/>
        </w:rPr>
      </w:pPr>
    </w:p>
    <w:p w14:paraId="0971187B" w14:textId="6E040FB2" w:rsidR="00CD170D" w:rsidRDefault="009B37E5" w:rsidP="00FA0029">
      <w:pPr>
        <w:rPr>
          <w:rFonts w:asciiTheme="minorHAnsi" w:hAnsiTheme="minorHAnsi"/>
          <w:b/>
          <w:caps/>
          <w:szCs w:val="24"/>
          <w:u w:val="single"/>
        </w:rPr>
      </w:pPr>
      <w:r>
        <w:rPr>
          <w:rFonts w:asciiTheme="minorHAnsi" w:hAnsiTheme="minorHAnsi"/>
          <w:b/>
          <w:caps/>
          <w:szCs w:val="24"/>
          <w:u w:val="single"/>
        </w:rPr>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759643CB" w14:textId="77777777" w:rsidR="00AA24CF" w:rsidRPr="00A703C0" w:rsidRDefault="00AA24CF" w:rsidP="00FA0029">
      <w:pPr>
        <w:rPr>
          <w:rFonts w:asciiTheme="minorHAnsi" w:hAnsiTheme="minorHAnsi"/>
          <w:b/>
          <w:caps/>
          <w:szCs w:val="24"/>
          <w:u w:val="single"/>
        </w:rPr>
      </w:pPr>
    </w:p>
    <w:tbl>
      <w:tblPr>
        <w:tblW w:w="10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5873"/>
        <w:gridCol w:w="2407"/>
      </w:tblGrid>
      <w:tr w:rsidR="00CD170D" w:rsidRPr="00AA24CF" w14:paraId="70D09509" w14:textId="77777777" w:rsidTr="00AA24CF">
        <w:tc>
          <w:tcPr>
            <w:tcW w:w="10417" w:type="dxa"/>
            <w:gridSpan w:val="3"/>
          </w:tcPr>
          <w:p w14:paraId="67874AD2" w14:textId="716152BF" w:rsidR="00CD170D" w:rsidRPr="00AA24CF" w:rsidRDefault="00CD170D" w:rsidP="00FA0029">
            <w:pPr>
              <w:spacing w:before="60"/>
              <w:jc w:val="center"/>
              <w:rPr>
                <w:rFonts w:ascii="Times New Roman" w:hAnsi="Times New Roman"/>
                <w:b/>
                <w:caps/>
                <w:sz w:val="20"/>
              </w:rPr>
            </w:pPr>
            <w:bookmarkStart w:id="20" w:name="_Hlk466564103"/>
            <w:r w:rsidRPr="00AA24CF">
              <w:rPr>
                <w:rFonts w:ascii="Times New Roman" w:hAnsi="Times New Roman"/>
                <w:b/>
                <w:caps/>
                <w:sz w:val="20"/>
              </w:rPr>
              <w:t xml:space="preserve">Class </w:t>
            </w:r>
            <w:r w:rsidR="0038169B" w:rsidRPr="00AA24CF">
              <w:rPr>
                <w:rFonts w:ascii="Times New Roman" w:hAnsi="Times New Roman"/>
                <w:b/>
                <w:caps/>
                <w:sz w:val="20"/>
              </w:rPr>
              <w:t xml:space="preserve">Meets: </w:t>
            </w:r>
          </w:p>
          <w:p w14:paraId="4C4E3EEB" w14:textId="77777777" w:rsidR="00CD170D" w:rsidRPr="00AA24CF" w:rsidRDefault="00CD170D" w:rsidP="00FA0029">
            <w:pPr>
              <w:spacing w:before="60"/>
              <w:jc w:val="center"/>
              <w:rPr>
                <w:rFonts w:ascii="Times New Roman" w:hAnsi="Times New Roman"/>
                <w:b/>
                <w:caps/>
                <w:sz w:val="20"/>
              </w:rPr>
            </w:pPr>
            <w:r w:rsidRPr="00AA24CF">
              <w:rPr>
                <w:rFonts w:ascii="Times New Roman" w:hAnsi="Times New Roman"/>
                <w:b/>
                <w:caps/>
                <w:sz w:val="20"/>
              </w:rPr>
              <w:t>•ASSIGNMENT SELECTION &amp; SCHEDULE MAY BE SUBJECT TO CHANGE•</w:t>
            </w:r>
          </w:p>
        </w:tc>
      </w:tr>
      <w:tr w:rsidR="00004CA7" w:rsidRPr="00AA24CF" w14:paraId="46BBBD2E" w14:textId="06E7AB0D" w:rsidTr="008775F7">
        <w:tc>
          <w:tcPr>
            <w:tcW w:w="2137" w:type="dxa"/>
          </w:tcPr>
          <w:p w14:paraId="4A8E2585" w14:textId="0E1A2426" w:rsidR="00004CA7" w:rsidRPr="00AA24CF" w:rsidRDefault="00004CA7" w:rsidP="00004CA7">
            <w:pPr>
              <w:spacing w:before="60" w:after="40"/>
              <w:rPr>
                <w:rFonts w:ascii="Times New Roman" w:hAnsi="Times New Roman"/>
                <w:b/>
                <w:sz w:val="20"/>
              </w:rPr>
            </w:pPr>
            <w:bookmarkStart w:id="21" w:name="_Hlk466564031"/>
            <w:r w:rsidRPr="00AA24CF">
              <w:rPr>
                <w:rFonts w:ascii="Times New Roman" w:hAnsi="Times New Roman"/>
                <w:b/>
                <w:sz w:val="20"/>
              </w:rPr>
              <w:t>Week 01: 1/13</w:t>
            </w:r>
          </w:p>
        </w:tc>
        <w:tc>
          <w:tcPr>
            <w:tcW w:w="5873" w:type="dxa"/>
            <w:vAlign w:val="center"/>
          </w:tcPr>
          <w:p w14:paraId="35242567" w14:textId="0AE084E2" w:rsidR="00004CA7" w:rsidRPr="00AA24CF" w:rsidRDefault="00004CA7" w:rsidP="00004CA7">
            <w:pPr>
              <w:spacing w:before="60" w:after="40"/>
              <w:rPr>
                <w:rFonts w:ascii="Times New Roman" w:hAnsi="Times New Roman"/>
                <w:sz w:val="20"/>
              </w:rPr>
            </w:pPr>
            <w:r w:rsidRPr="00AA24CF">
              <w:rPr>
                <w:rFonts w:ascii="Times New Roman" w:hAnsi="Times New Roman"/>
                <w:b/>
                <w:bCs/>
                <w:sz w:val="20"/>
              </w:rPr>
              <w:t xml:space="preserve">Topics </w:t>
            </w:r>
          </w:p>
        </w:tc>
        <w:tc>
          <w:tcPr>
            <w:tcW w:w="2407" w:type="dxa"/>
            <w:vAlign w:val="center"/>
          </w:tcPr>
          <w:p w14:paraId="0099B9D0" w14:textId="5D8D4F13" w:rsidR="00004CA7" w:rsidRPr="00AA24CF" w:rsidRDefault="00004CA7" w:rsidP="00004CA7">
            <w:pPr>
              <w:rPr>
                <w:rFonts w:ascii="Times New Roman" w:hAnsi="Times New Roman"/>
                <w:sz w:val="20"/>
              </w:rPr>
            </w:pPr>
            <w:r w:rsidRPr="00C179E0">
              <w:rPr>
                <w:b/>
                <w:szCs w:val="24"/>
              </w:rPr>
              <w:t>Assignment</w:t>
            </w:r>
            <w:r>
              <w:rPr>
                <w:b/>
                <w:szCs w:val="24"/>
              </w:rPr>
              <w:t>s/Exams</w:t>
            </w:r>
          </w:p>
        </w:tc>
      </w:tr>
      <w:tr w:rsidR="00004CA7" w:rsidRPr="00AA24CF" w14:paraId="09FDF9B8" w14:textId="7B652989" w:rsidTr="00AA24CF">
        <w:tc>
          <w:tcPr>
            <w:tcW w:w="2137" w:type="dxa"/>
          </w:tcPr>
          <w:p w14:paraId="09271EBB" w14:textId="2E25B84B" w:rsidR="00004CA7" w:rsidRPr="002C2F7A" w:rsidRDefault="00004CA7" w:rsidP="00004CA7">
            <w:pPr>
              <w:spacing w:before="60" w:after="40"/>
              <w:rPr>
                <w:rFonts w:ascii="Times New Roman" w:hAnsi="Times New Roman"/>
                <w:b/>
                <w:sz w:val="20"/>
              </w:rPr>
            </w:pPr>
            <w:r w:rsidRPr="00AA24CF">
              <w:rPr>
                <w:rFonts w:ascii="Times New Roman" w:hAnsi="Times New Roman"/>
                <w:b/>
                <w:sz w:val="20"/>
              </w:rPr>
              <w:t>Week 02: 1/18</w:t>
            </w:r>
          </w:p>
        </w:tc>
        <w:tc>
          <w:tcPr>
            <w:tcW w:w="5873" w:type="dxa"/>
            <w:vAlign w:val="center"/>
          </w:tcPr>
          <w:p w14:paraId="6EF00BB4" w14:textId="7D16192A" w:rsidR="00004CA7" w:rsidRPr="006F41F6" w:rsidRDefault="00004CA7" w:rsidP="00004CA7">
            <w:pPr>
              <w:rPr>
                <w:rFonts w:ascii="Times New Roman" w:hAnsi="Times New Roman"/>
                <w:sz w:val="23"/>
                <w:szCs w:val="23"/>
              </w:rPr>
            </w:pPr>
            <w:bookmarkStart w:id="22" w:name="OLE_LINK22"/>
            <w:bookmarkStart w:id="23" w:name="OLE_LINK23"/>
            <w:r w:rsidRPr="006F41F6">
              <w:rPr>
                <w:rFonts w:ascii="Times New Roman" w:hAnsi="Times New Roman"/>
                <w:sz w:val="23"/>
                <w:szCs w:val="23"/>
              </w:rPr>
              <w:t xml:space="preserve">Introduction to </w:t>
            </w:r>
            <w:r w:rsidRPr="006F41F6">
              <w:rPr>
                <w:sz w:val="23"/>
                <w:szCs w:val="23"/>
              </w:rPr>
              <w:t>Linux</w:t>
            </w:r>
            <w:bookmarkEnd w:id="22"/>
            <w:bookmarkEnd w:id="23"/>
          </w:p>
        </w:tc>
        <w:tc>
          <w:tcPr>
            <w:tcW w:w="2407" w:type="dxa"/>
          </w:tcPr>
          <w:p w14:paraId="72F75A46" w14:textId="3CF88B71" w:rsidR="00004CA7" w:rsidRPr="00AA24CF" w:rsidRDefault="00004CA7" w:rsidP="00004CA7">
            <w:pPr>
              <w:rPr>
                <w:rFonts w:ascii="Times New Roman" w:hAnsi="Times New Roman"/>
                <w:sz w:val="20"/>
              </w:rPr>
            </w:pPr>
          </w:p>
        </w:tc>
      </w:tr>
      <w:tr w:rsidR="00004CA7" w:rsidRPr="00AA24CF" w14:paraId="5B181AAF" w14:textId="1FA5CEB1" w:rsidTr="00AA24CF">
        <w:tc>
          <w:tcPr>
            <w:tcW w:w="2137" w:type="dxa"/>
          </w:tcPr>
          <w:p w14:paraId="7DCA5DDC" w14:textId="2E06B9CB"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03: 1/25</w:t>
            </w:r>
          </w:p>
        </w:tc>
        <w:tc>
          <w:tcPr>
            <w:tcW w:w="5873" w:type="dxa"/>
          </w:tcPr>
          <w:p w14:paraId="577FC0E6" w14:textId="7C54E5BE" w:rsidR="00004CA7" w:rsidRPr="006F41F6" w:rsidRDefault="00004CA7" w:rsidP="00004CA7">
            <w:pPr>
              <w:rPr>
                <w:rFonts w:ascii="Times New Roman" w:hAnsi="Times New Roman"/>
                <w:sz w:val="23"/>
                <w:szCs w:val="23"/>
              </w:rPr>
            </w:pPr>
            <w:proofErr w:type="gramStart"/>
            <w:r w:rsidRPr="006F41F6">
              <w:rPr>
                <w:rFonts w:ascii="Times New Roman" w:hAnsi="Times New Roman"/>
                <w:sz w:val="23"/>
                <w:szCs w:val="23"/>
              </w:rPr>
              <w:t>basic</w:t>
            </w:r>
            <w:proofErr w:type="gramEnd"/>
            <w:r w:rsidRPr="006F41F6">
              <w:rPr>
                <w:rFonts w:ascii="Times New Roman" w:hAnsi="Times New Roman"/>
                <w:sz w:val="23"/>
                <w:szCs w:val="23"/>
              </w:rPr>
              <w:t xml:space="preserve"> Linux commands</w:t>
            </w:r>
          </w:p>
        </w:tc>
        <w:tc>
          <w:tcPr>
            <w:tcW w:w="2407" w:type="dxa"/>
          </w:tcPr>
          <w:p w14:paraId="36F72069" w14:textId="4AE0AA70" w:rsidR="00004CA7" w:rsidRPr="00AA24CF" w:rsidRDefault="00C927B2" w:rsidP="00004CA7">
            <w:pPr>
              <w:rPr>
                <w:rFonts w:ascii="Times New Roman" w:hAnsi="Times New Roman"/>
                <w:sz w:val="20"/>
              </w:rPr>
            </w:pPr>
            <w:r w:rsidRPr="0018515F">
              <w:rPr>
                <w:rFonts w:asciiTheme="minorHAnsi" w:hAnsiTheme="minorHAnsi"/>
                <w:szCs w:val="24"/>
              </w:rPr>
              <w:t>Quiz 1</w:t>
            </w:r>
          </w:p>
        </w:tc>
      </w:tr>
      <w:tr w:rsidR="00004CA7" w:rsidRPr="00AA24CF" w14:paraId="14BB4F47" w14:textId="2DFEAED9" w:rsidTr="008775F7">
        <w:tc>
          <w:tcPr>
            <w:tcW w:w="2137" w:type="dxa"/>
          </w:tcPr>
          <w:p w14:paraId="3FB099FE" w14:textId="30962F0E"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04: 2/1</w:t>
            </w:r>
          </w:p>
        </w:tc>
        <w:tc>
          <w:tcPr>
            <w:tcW w:w="5873" w:type="dxa"/>
            <w:vAlign w:val="center"/>
          </w:tcPr>
          <w:p w14:paraId="75107DE9" w14:textId="0B201FEF" w:rsidR="00004CA7" w:rsidRPr="006F41F6" w:rsidRDefault="00004CA7" w:rsidP="00004CA7">
            <w:pPr>
              <w:rPr>
                <w:rFonts w:ascii="Times New Roman" w:hAnsi="Times New Roman"/>
                <w:sz w:val="23"/>
                <w:szCs w:val="23"/>
              </w:rPr>
            </w:pPr>
            <w:r w:rsidRPr="006F41F6">
              <w:rPr>
                <w:rFonts w:ascii="Times New Roman" w:hAnsi="Times New Roman"/>
                <w:sz w:val="23"/>
                <w:szCs w:val="23"/>
              </w:rPr>
              <w:t xml:space="preserve">Linux Editor: Vi Editor </w:t>
            </w:r>
          </w:p>
        </w:tc>
        <w:tc>
          <w:tcPr>
            <w:tcW w:w="2407" w:type="dxa"/>
          </w:tcPr>
          <w:p w14:paraId="1E868F81" w14:textId="603EA4AC" w:rsidR="00004CA7" w:rsidRPr="00AA24CF" w:rsidRDefault="00C927B2" w:rsidP="00004CA7">
            <w:pPr>
              <w:rPr>
                <w:rFonts w:ascii="Times New Roman" w:hAnsi="Times New Roman"/>
                <w:sz w:val="20"/>
              </w:rPr>
            </w:pPr>
            <w:r w:rsidRPr="0018515F">
              <w:rPr>
                <w:rFonts w:asciiTheme="minorHAnsi" w:hAnsiTheme="minorHAnsi"/>
                <w:szCs w:val="24"/>
              </w:rPr>
              <w:t xml:space="preserve">Quiz </w:t>
            </w:r>
            <w:r>
              <w:rPr>
                <w:rFonts w:asciiTheme="minorHAnsi" w:hAnsiTheme="minorHAnsi"/>
                <w:szCs w:val="24"/>
              </w:rPr>
              <w:t>2</w:t>
            </w:r>
          </w:p>
        </w:tc>
      </w:tr>
      <w:tr w:rsidR="00004CA7" w:rsidRPr="00AA24CF" w14:paraId="1440E571" w14:textId="389BB977" w:rsidTr="008775F7">
        <w:tc>
          <w:tcPr>
            <w:tcW w:w="2137" w:type="dxa"/>
          </w:tcPr>
          <w:p w14:paraId="616AFB85" w14:textId="4BE2E9A7"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05: 2/8</w:t>
            </w:r>
          </w:p>
        </w:tc>
        <w:tc>
          <w:tcPr>
            <w:tcW w:w="5873" w:type="dxa"/>
            <w:vAlign w:val="center"/>
          </w:tcPr>
          <w:p w14:paraId="60400D08" w14:textId="36C6EC21" w:rsidR="00004CA7" w:rsidRPr="006F41F6" w:rsidRDefault="00004CA7" w:rsidP="00004CA7">
            <w:pPr>
              <w:rPr>
                <w:rFonts w:ascii="Times New Roman" w:hAnsi="Times New Roman"/>
                <w:sz w:val="23"/>
                <w:szCs w:val="23"/>
              </w:rPr>
            </w:pPr>
            <w:r w:rsidRPr="006F41F6">
              <w:rPr>
                <w:rFonts w:ascii="Times New Roman" w:hAnsi="Times New Roman"/>
                <w:sz w:val="23"/>
                <w:szCs w:val="23"/>
              </w:rPr>
              <w:t xml:space="preserve">VI Editor </w:t>
            </w:r>
          </w:p>
        </w:tc>
        <w:tc>
          <w:tcPr>
            <w:tcW w:w="2407" w:type="dxa"/>
          </w:tcPr>
          <w:p w14:paraId="4926E4F8" w14:textId="6707BD31" w:rsidR="00004CA7" w:rsidRPr="00AA24CF" w:rsidRDefault="00004CA7" w:rsidP="00004CA7">
            <w:pPr>
              <w:rPr>
                <w:rFonts w:ascii="Times New Roman" w:hAnsi="Times New Roman"/>
                <w:sz w:val="20"/>
              </w:rPr>
            </w:pPr>
            <w:r>
              <w:rPr>
                <w:color w:val="000000"/>
                <w:szCs w:val="24"/>
              </w:rPr>
              <w:t>Test 1</w:t>
            </w:r>
          </w:p>
        </w:tc>
      </w:tr>
      <w:tr w:rsidR="00004CA7" w:rsidRPr="00AA24CF" w14:paraId="3655D841" w14:textId="2A79DFB2" w:rsidTr="008775F7">
        <w:tc>
          <w:tcPr>
            <w:tcW w:w="2137" w:type="dxa"/>
          </w:tcPr>
          <w:p w14:paraId="3973D61A" w14:textId="319CB508"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06: 2/15</w:t>
            </w:r>
          </w:p>
        </w:tc>
        <w:tc>
          <w:tcPr>
            <w:tcW w:w="5873" w:type="dxa"/>
            <w:vAlign w:val="center"/>
          </w:tcPr>
          <w:p w14:paraId="2BE975B8" w14:textId="08197737" w:rsidR="00004CA7" w:rsidRPr="006F41F6" w:rsidRDefault="00004CA7" w:rsidP="00004CA7">
            <w:pPr>
              <w:rPr>
                <w:rFonts w:ascii="Times New Roman" w:hAnsi="Times New Roman"/>
                <w:sz w:val="23"/>
                <w:szCs w:val="23"/>
              </w:rPr>
            </w:pPr>
            <w:r w:rsidRPr="006F41F6">
              <w:rPr>
                <w:rFonts w:ascii="Times New Roman" w:hAnsi="Times New Roman"/>
                <w:sz w:val="23"/>
                <w:szCs w:val="23"/>
              </w:rPr>
              <w:t xml:space="preserve">VI Editor </w:t>
            </w:r>
          </w:p>
        </w:tc>
        <w:tc>
          <w:tcPr>
            <w:tcW w:w="2407" w:type="dxa"/>
          </w:tcPr>
          <w:p w14:paraId="20878276" w14:textId="526D0E20" w:rsidR="00004CA7" w:rsidRPr="00AA24CF" w:rsidRDefault="00004CA7" w:rsidP="00004CA7">
            <w:pPr>
              <w:rPr>
                <w:rFonts w:ascii="Times New Roman" w:hAnsi="Times New Roman"/>
                <w:sz w:val="20"/>
              </w:rPr>
            </w:pPr>
            <w:r w:rsidRPr="00581C51">
              <w:rPr>
                <w:color w:val="000000"/>
                <w:szCs w:val="24"/>
              </w:rPr>
              <w:t>Project Phase I</w:t>
            </w:r>
            <w:r>
              <w:rPr>
                <w:color w:val="000000"/>
                <w:szCs w:val="24"/>
              </w:rPr>
              <w:t xml:space="preserve"> </w:t>
            </w:r>
          </w:p>
        </w:tc>
      </w:tr>
      <w:tr w:rsidR="00004CA7" w:rsidRPr="00AA24CF" w14:paraId="5F2E8497" w14:textId="0F27DE71" w:rsidTr="008775F7">
        <w:tc>
          <w:tcPr>
            <w:tcW w:w="2137" w:type="dxa"/>
          </w:tcPr>
          <w:p w14:paraId="7386FE06" w14:textId="607E2847" w:rsidR="00004CA7" w:rsidRPr="00AA24CF" w:rsidRDefault="00004CA7" w:rsidP="00004CA7">
            <w:pPr>
              <w:spacing w:before="60" w:after="40"/>
              <w:rPr>
                <w:rFonts w:ascii="Times New Roman" w:hAnsi="Times New Roman"/>
                <w:b/>
                <w:sz w:val="20"/>
              </w:rPr>
            </w:pPr>
            <w:bookmarkStart w:id="24" w:name="OLE_LINK138"/>
            <w:bookmarkStart w:id="25" w:name="OLE_LINK139"/>
            <w:r w:rsidRPr="00AA24CF">
              <w:rPr>
                <w:rFonts w:ascii="Times New Roman" w:hAnsi="Times New Roman"/>
                <w:b/>
                <w:sz w:val="20"/>
              </w:rPr>
              <w:t>Week 0</w:t>
            </w:r>
            <w:r>
              <w:rPr>
                <w:rFonts w:ascii="Times New Roman" w:hAnsi="Times New Roman"/>
                <w:b/>
                <w:sz w:val="20"/>
              </w:rPr>
              <w:t>7</w:t>
            </w:r>
            <w:r w:rsidRPr="00AA24CF">
              <w:rPr>
                <w:rFonts w:ascii="Times New Roman" w:hAnsi="Times New Roman"/>
                <w:b/>
                <w:sz w:val="20"/>
              </w:rPr>
              <w:t>: 2/2</w:t>
            </w:r>
            <w:bookmarkEnd w:id="24"/>
            <w:bookmarkEnd w:id="25"/>
            <w:r>
              <w:rPr>
                <w:rFonts w:ascii="Times New Roman" w:hAnsi="Times New Roman"/>
                <w:b/>
                <w:sz w:val="20"/>
              </w:rPr>
              <w:t>2</w:t>
            </w:r>
          </w:p>
        </w:tc>
        <w:tc>
          <w:tcPr>
            <w:tcW w:w="5873" w:type="dxa"/>
            <w:vAlign w:val="center"/>
          </w:tcPr>
          <w:p w14:paraId="1CCC2830" w14:textId="62DC1391" w:rsidR="00004CA7" w:rsidRPr="00004CA7" w:rsidRDefault="00004CA7" w:rsidP="00004CA7">
            <w:pPr>
              <w:rPr>
                <w:rFonts w:ascii="Times New Roman" w:hAnsi="Times New Roman"/>
                <w:sz w:val="23"/>
                <w:szCs w:val="23"/>
              </w:rPr>
            </w:pPr>
            <w:r w:rsidRPr="00004CA7">
              <w:rPr>
                <w:rFonts w:ascii="Times New Roman" w:hAnsi="Times New Roman"/>
                <w:bCs/>
                <w:sz w:val="23"/>
                <w:szCs w:val="23"/>
              </w:rPr>
              <w:t>VI Editor, Bash Programming: export, single/double quote, environmental variables, exit command, read command</w:t>
            </w:r>
          </w:p>
        </w:tc>
        <w:tc>
          <w:tcPr>
            <w:tcW w:w="2407" w:type="dxa"/>
          </w:tcPr>
          <w:p w14:paraId="078D4010" w14:textId="757F7DFA" w:rsidR="00004CA7" w:rsidRPr="00AA24CF" w:rsidRDefault="00C927B2" w:rsidP="00004CA7">
            <w:pPr>
              <w:rPr>
                <w:rFonts w:ascii="Times New Roman" w:hAnsi="Times New Roman"/>
                <w:sz w:val="20"/>
              </w:rPr>
            </w:pPr>
            <w:r w:rsidRPr="0018515F">
              <w:rPr>
                <w:rFonts w:asciiTheme="minorHAnsi" w:hAnsiTheme="minorHAnsi"/>
                <w:szCs w:val="24"/>
              </w:rPr>
              <w:t xml:space="preserve">Quiz </w:t>
            </w:r>
            <w:r>
              <w:rPr>
                <w:rFonts w:asciiTheme="minorHAnsi" w:hAnsiTheme="minorHAnsi"/>
                <w:szCs w:val="24"/>
              </w:rPr>
              <w:t>3</w:t>
            </w:r>
          </w:p>
        </w:tc>
      </w:tr>
      <w:tr w:rsidR="00004CA7" w:rsidRPr="00AA24CF" w14:paraId="728EBD55" w14:textId="77777777" w:rsidTr="008775F7">
        <w:tc>
          <w:tcPr>
            <w:tcW w:w="2137" w:type="dxa"/>
          </w:tcPr>
          <w:p w14:paraId="2D15E4FB" w14:textId="4AD82D7A"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08: 2/29</w:t>
            </w:r>
          </w:p>
        </w:tc>
        <w:tc>
          <w:tcPr>
            <w:tcW w:w="5873" w:type="dxa"/>
            <w:vAlign w:val="center"/>
          </w:tcPr>
          <w:p w14:paraId="3BFE4E9F" w14:textId="62559096" w:rsidR="00004CA7" w:rsidRPr="00004CA7" w:rsidRDefault="00004CA7" w:rsidP="00004CA7">
            <w:pPr>
              <w:rPr>
                <w:rFonts w:ascii="Times New Roman" w:hAnsi="Times New Roman"/>
                <w:sz w:val="23"/>
                <w:szCs w:val="23"/>
              </w:rPr>
            </w:pPr>
            <w:r w:rsidRPr="00004CA7">
              <w:rPr>
                <w:rFonts w:ascii="Times New Roman" w:hAnsi="Times New Roman"/>
                <w:bCs/>
                <w:sz w:val="23"/>
                <w:szCs w:val="23"/>
              </w:rPr>
              <w:t>Mid Term Exam</w:t>
            </w:r>
          </w:p>
        </w:tc>
        <w:tc>
          <w:tcPr>
            <w:tcW w:w="2407" w:type="dxa"/>
          </w:tcPr>
          <w:p w14:paraId="261AF0A5" w14:textId="53D2AB39" w:rsidR="00004CA7" w:rsidRDefault="00C927B2" w:rsidP="00004CA7">
            <w:pPr>
              <w:rPr>
                <w:sz w:val="23"/>
                <w:szCs w:val="23"/>
              </w:rPr>
            </w:pPr>
            <w:r w:rsidRPr="0018515F">
              <w:rPr>
                <w:rFonts w:asciiTheme="minorHAnsi" w:hAnsiTheme="minorHAnsi"/>
                <w:szCs w:val="24"/>
              </w:rPr>
              <w:t xml:space="preserve">Quiz </w:t>
            </w:r>
            <w:r>
              <w:rPr>
                <w:rFonts w:asciiTheme="minorHAnsi" w:hAnsiTheme="minorHAnsi"/>
                <w:szCs w:val="24"/>
              </w:rPr>
              <w:t>4</w:t>
            </w:r>
          </w:p>
        </w:tc>
      </w:tr>
      <w:tr w:rsidR="00004CA7" w:rsidRPr="00AA24CF" w14:paraId="62993812" w14:textId="24F26C3A" w:rsidTr="008775F7">
        <w:tc>
          <w:tcPr>
            <w:tcW w:w="2137" w:type="dxa"/>
          </w:tcPr>
          <w:p w14:paraId="463D2C3F" w14:textId="05FBF5B5" w:rsidR="00004CA7" w:rsidRPr="00AA24CF" w:rsidRDefault="00004CA7" w:rsidP="00004CA7">
            <w:pPr>
              <w:spacing w:before="60" w:after="40"/>
              <w:rPr>
                <w:rFonts w:ascii="Times New Roman" w:hAnsi="Times New Roman"/>
                <w:b/>
                <w:sz w:val="20"/>
              </w:rPr>
            </w:pPr>
            <w:bookmarkStart w:id="26" w:name="_Hlk466564511"/>
            <w:r w:rsidRPr="00AA24CF">
              <w:rPr>
                <w:rFonts w:ascii="Times New Roman" w:hAnsi="Times New Roman"/>
                <w:b/>
                <w:sz w:val="20"/>
              </w:rPr>
              <w:t>Week 09: 3/7</w:t>
            </w:r>
          </w:p>
        </w:tc>
        <w:tc>
          <w:tcPr>
            <w:tcW w:w="5873" w:type="dxa"/>
            <w:vAlign w:val="center"/>
          </w:tcPr>
          <w:p w14:paraId="33D73857" w14:textId="63B90B6C" w:rsidR="00004CA7" w:rsidRPr="00004CA7" w:rsidRDefault="00004CA7" w:rsidP="00004CA7">
            <w:pPr>
              <w:rPr>
                <w:rFonts w:ascii="Times New Roman" w:hAnsi="Times New Roman"/>
                <w:sz w:val="23"/>
                <w:szCs w:val="23"/>
              </w:rPr>
            </w:pPr>
            <w:r w:rsidRPr="00004CA7">
              <w:rPr>
                <w:rFonts w:ascii="Times New Roman" w:hAnsi="Times New Roman"/>
                <w:sz w:val="23"/>
                <w:szCs w:val="23"/>
              </w:rPr>
              <w:t xml:space="preserve">Spring Break </w:t>
            </w:r>
          </w:p>
        </w:tc>
        <w:tc>
          <w:tcPr>
            <w:tcW w:w="2407" w:type="dxa"/>
          </w:tcPr>
          <w:p w14:paraId="032EB754" w14:textId="0247E6D8" w:rsidR="00004CA7" w:rsidRPr="00AA24CF" w:rsidRDefault="00004CA7" w:rsidP="00004CA7">
            <w:pPr>
              <w:rPr>
                <w:rFonts w:ascii="Times New Roman" w:hAnsi="Times New Roman"/>
                <w:sz w:val="20"/>
              </w:rPr>
            </w:pPr>
            <w:r>
              <w:rPr>
                <w:color w:val="000000"/>
                <w:szCs w:val="24"/>
              </w:rPr>
              <w:t>Test 2</w:t>
            </w:r>
          </w:p>
        </w:tc>
      </w:tr>
      <w:tr w:rsidR="00004CA7" w:rsidRPr="00AA24CF" w14:paraId="77395989" w14:textId="77777777" w:rsidTr="008775F7">
        <w:tc>
          <w:tcPr>
            <w:tcW w:w="2137" w:type="dxa"/>
          </w:tcPr>
          <w:p w14:paraId="5ECFF450" w14:textId="4D0D3FAA"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10: 3/14</w:t>
            </w:r>
          </w:p>
        </w:tc>
        <w:tc>
          <w:tcPr>
            <w:tcW w:w="5873" w:type="dxa"/>
          </w:tcPr>
          <w:p w14:paraId="6ADC9BA5" w14:textId="6E517403" w:rsidR="00004CA7" w:rsidRPr="00004CA7" w:rsidRDefault="00004CA7" w:rsidP="00004CA7">
            <w:pPr>
              <w:rPr>
                <w:rFonts w:ascii="Times New Roman" w:hAnsi="Times New Roman"/>
                <w:b/>
                <w:bCs/>
                <w:sz w:val="23"/>
                <w:szCs w:val="23"/>
              </w:rPr>
            </w:pPr>
            <w:r w:rsidRPr="00004CA7">
              <w:rPr>
                <w:rFonts w:ascii="Times New Roman" w:hAnsi="Times New Roman"/>
                <w:sz w:val="23"/>
                <w:szCs w:val="23"/>
              </w:rPr>
              <w:t xml:space="preserve">Bash Programming: Command substitution, arithmetic operator, arithmetic evaluation </w:t>
            </w:r>
          </w:p>
        </w:tc>
        <w:tc>
          <w:tcPr>
            <w:tcW w:w="2407" w:type="dxa"/>
          </w:tcPr>
          <w:p w14:paraId="2C4BE913" w14:textId="3CC3CA27" w:rsidR="00004CA7" w:rsidRDefault="00004CA7" w:rsidP="00004CA7">
            <w:pPr>
              <w:rPr>
                <w:sz w:val="23"/>
                <w:szCs w:val="23"/>
              </w:rPr>
            </w:pPr>
            <w:r w:rsidRPr="00581C51">
              <w:rPr>
                <w:color w:val="000000"/>
                <w:szCs w:val="24"/>
              </w:rPr>
              <w:t xml:space="preserve">Project Phase II </w:t>
            </w:r>
          </w:p>
        </w:tc>
      </w:tr>
      <w:bookmarkEnd w:id="26"/>
      <w:tr w:rsidR="00004CA7" w:rsidRPr="00AA24CF" w14:paraId="4C61F2C1" w14:textId="3A09B58F" w:rsidTr="008775F7">
        <w:tc>
          <w:tcPr>
            <w:tcW w:w="2137" w:type="dxa"/>
          </w:tcPr>
          <w:p w14:paraId="3C285BB4" w14:textId="20D73F8A"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11: 3/21</w:t>
            </w:r>
          </w:p>
        </w:tc>
        <w:tc>
          <w:tcPr>
            <w:tcW w:w="5873" w:type="dxa"/>
          </w:tcPr>
          <w:p w14:paraId="7352D929" w14:textId="16C0BA16" w:rsidR="00004CA7" w:rsidRPr="00004CA7" w:rsidRDefault="00004CA7" w:rsidP="00004CA7">
            <w:pPr>
              <w:rPr>
                <w:rFonts w:ascii="Times New Roman" w:hAnsi="Times New Roman"/>
                <w:sz w:val="23"/>
                <w:szCs w:val="23"/>
              </w:rPr>
            </w:pPr>
            <w:r w:rsidRPr="00004CA7">
              <w:rPr>
                <w:rFonts w:ascii="Times New Roman" w:eastAsia="Times New Roman" w:hAnsi="Times New Roman"/>
                <w:szCs w:val="24"/>
              </w:rPr>
              <w:t>Installing Software Packages/ Networking in Linux Environment</w:t>
            </w:r>
          </w:p>
        </w:tc>
        <w:tc>
          <w:tcPr>
            <w:tcW w:w="2407" w:type="dxa"/>
          </w:tcPr>
          <w:p w14:paraId="218712FB" w14:textId="4895D6F6" w:rsidR="00004CA7" w:rsidRPr="00AA24CF" w:rsidRDefault="00C927B2" w:rsidP="00004CA7">
            <w:pPr>
              <w:rPr>
                <w:rFonts w:ascii="Times New Roman" w:hAnsi="Times New Roman"/>
                <w:sz w:val="20"/>
              </w:rPr>
            </w:pPr>
            <w:r w:rsidRPr="0018515F">
              <w:rPr>
                <w:rFonts w:asciiTheme="minorHAnsi" w:hAnsiTheme="minorHAnsi"/>
                <w:szCs w:val="24"/>
              </w:rPr>
              <w:t xml:space="preserve">Quiz </w:t>
            </w:r>
            <w:r>
              <w:rPr>
                <w:rFonts w:asciiTheme="minorHAnsi" w:hAnsiTheme="minorHAnsi"/>
                <w:szCs w:val="24"/>
              </w:rPr>
              <w:t>5</w:t>
            </w:r>
          </w:p>
        </w:tc>
      </w:tr>
      <w:tr w:rsidR="00004CA7" w:rsidRPr="00AA24CF" w14:paraId="2D342BB1" w14:textId="7075D69A" w:rsidTr="00AA24CF">
        <w:tc>
          <w:tcPr>
            <w:tcW w:w="2137" w:type="dxa"/>
          </w:tcPr>
          <w:p w14:paraId="59255C1B" w14:textId="75FF01DD"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12: 3/28</w:t>
            </w:r>
          </w:p>
        </w:tc>
        <w:tc>
          <w:tcPr>
            <w:tcW w:w="5873" w:type="dxa"/>
          </w:tcPr>
          <w:p w14:paraId="094B6A28" w14:textId="1DDCB0D3" w:rsidR="00004CA7" w:rsidRPr="00004CA7" w:rsidRDefault="00004CA7" w:rsidP="00004CA7">
            <w:pPr>
              <w:rPr>
                <w:rFonts w:ascii="Times New Roman" w:hAnsi="Times New Roman"/>
                <w:sz w:val="23"/>
                <w:szCs w:val="23"/>
              </w:rPr>
            </w:pPr>
            <w:r w:rsidRPr="00004CA7">
              <w:rPr>
                <w:rFonts w:ascii="Times New Roman" w:hAnsi="Times New Roman"/>
                <w:szCs w:val="24"/>
              </w:rPr>
              <w:t>Linux File System Management and Administration</w:t>
            </w:r>
          </w:p>
        </w:tc>
        <w:tc>
          <w:tcPr>
            <w:tcW w:w="2407" w:type="dxa"/>
          </w:tcPr>
          <w:p w14:paraId="73B6D31E" w14:textId="7B51413A" w:rsidR="00004CA7" w:rsidRPr="00AA24CF" w:rsidRDefault="00C927B2" w:rsidP="00004CA7">
            <w:pPr>
              <w:rPr>
                <w:rFonts w:ascii="Times New Roman" w:hAnsi="Times New Roman"/>
                <w:sz w:val="20"/>
              </w:rPr>
            </w:pPr>
            <w:r w:rsidRPr="0018515F">
              <w:rPr>
                <w:rFonts w:asciiTheme="minorHAnsi" w:hAnsiTheme="minorHAnsi"/>
                <w:szCs w:val="24"/>
              </w:rPr>
              <w:t xml:space="preserve">Quiz </w:t>
            </w:r>
            <w:r>
              <w:rPr>
                <w:rFonts w:asciiTheme="minorHAnsi" w:hAnsiTheme="minorHAnsi"/>
                <w:szCs w:val="24"/>
              </w:rPr>
              <w:t>6</w:t>
            </w:r>
          </w:p>
        </w:tc>
      </w:tr>
      <w:tr w:rsidR="00004CA7" w:rsidRPr="00AA24CF" w14:paraId="03E6903F" w14:textId="4B72FB5D" w:rsidTr="00AA24CF">
        <w:tc>
          <w:tcPr>
            <w:tcW w:w="2137" w:type="dxa"/>
          </w:tcPr>
          <w:p w14:paraId="08630923" w14:textId="0EA30410"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13: 4/4</w:t>
            </w:r>
          </w:p>
        </w:tc>
        <w:tc>
          <w:tcPr>
            <w:tcW w:w="5873" w:type="dxa"/>
          </w:tcPr>
          <w:p w14:paraId="5A62305F" w14:textId="4F7D7B56" w:rsidR="00004CA7" w:rsidRPr="00004CA7" w:rsidRDefault="00004CA7" w:rsidP="00004CA7">
            <w:pPr>
              <w:rPr>
                <w:rFonts w:ascii="Times New Roman" w:hAnsi="Times New Roman"/>
                <w:b/>
                <w:sz w:val="23"/>
                <w:szCs w:val="23"/>
              </w:rPr>
            </w:pPr>
            <w:r w:rsidRPr="00004CA7">
              <w:rPr>
                <w:rFonts w:ascii="Times New Roman" w:hAnsi="Times New Roman"/>
                <w:szCs w:val="24"/>
              </w:rPr>
              <w:t xml:space="preserve">How to manage </w:t>
            </w:r>
            <w:proofErr w:type="gramStart"/>
            <w:r w:rsidRPr="00004CA7">
              <w:rPr>
                <w:rFonts w:ascii="Times New Roman" w:hAnsi="Times New Roman"/>
                <w:szCs w:val="24"/>
              </w:rPr>
              <w:t>device  of</w:t>
            </w:r>
            <w:proofErr w:type="gramEnd"/>
            <w:r w:rsidRPr="00004CA7">
              <w:rPr>
                <w:rFonts w:ascii="Times New Roman" w:hAnsi="Times New Roman"/>
                <w:szCs w:val="24"/>
              </w:rPr>
              <w:t xml:space="preserve"> printers and the </w:t>
            </w:r>
          </w:p>
        </w:tc>
        <w:tc>
          <w:tcPr>
            <w:tcW w:w="2407" w:type="dxa"/>
          </w:tcPr>
          <w:p w14:paraId="1521F8DA" w14:textId="4AC05E5B" w:rsidR="00004CA7" w:rsidRPr="00AA24CF" w:rsidRDefault="00004CA7" w:rsidP="00004CA7">
            <w:pPr>
              <w:rPr>
                <w:rFonts w:ascii="Times New Roman" w:hAnsi="Times New Roman"/>
                <w:sz w:val="20"/>
              </w:rPr>
            </w:pPr>
            <w:r>
              <w:rPr>
                <w:color w:val="000000"/>
                <w:szCs w:val="24"/>
              </w:rPr>
              <w:t>Test 3</w:t>
            </w:r>
          </w:p>
        </w:tc>
      </w:tr>
      <w:tr w:rsidR="00004CA7" w:rsidRPr="00AA24CF" w14:paraId="4456EDFA" w14:textId="6C42202B" w:rsidTr="00AA24CF">
        <w:trPr>
          <w:trHeight w:val="278"/>
        </w:trPr>
        <w:tc>
          <w:tcPr>
            <w:tcW w:w="2137" w:type="dxa"/>
          </w:tcPr>
          <w:p w14:paraId="2A2B8620" w14:textId="7437E561"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14: 4/11</w:t>
            </w:r>
          </w:p>
        </w:tc>
        <w:tc>
          <w:tcPr>
            <w:tcW w:w="5873" w:type="dxa"/>
          </w:tcPr>
          <w:p w14:paraId="202F028E" w14:textId="14FE4C45" w:rsidR="00004CA7" w:rsidRPr="00004CA7" w:rsidRDefault="00004CA7" w:rsidP="00004CA7">
            <w:pPr>
              <w:rPr>
                <w:rFonts w:ascii="Times New Roman" w:hAnsi="Times New Roman"/>
                <w:szCs w:val="24"/>
              </w:rPr>
            </w:pPr>
            <w:r w:rsidRPr="00004CA7">
              <w:rPr>
                <w:rFonts w:ascii="Times New Roman" w:hAnsi="Times New Roman"/>
                <w:szCs w:val="24"/>
              </w:rPr>
              <w:t>Management user and group accounts</w:t>
            </w:r>
          </w:p>
          <w:p w14:paraId="62C540E1" w14:textId="7C156BC4" w:rsidR="00004CA7" w:rsidRPr="00004CA7" w:rsidRDefault="00004CA7" w:rsidP="00004CA7">
            <w:pPr>
              <w:rPr>
                <w:rFonts w:ascii="Times New Roman" w:hAnsi="Times New Roman"/>
                <w:sz w:val="23"/>
                <w:szCs w:val="23"/>
              </w:rPr>
            </w:pPr>
          </w:p>
        </w:tc>
        <w:tc>
          <w:tcPr>
            <w:tcW w:w="2407" w:type="dxa"/>
          </w:tcPr>
          <w:p w14:paraId="3FD90755" w14:textId="526937F0" w:rsidR="00004CA7" w:rsidRPr="00AA24CF" w:rsidRDefault="00004CA7" w:rsidP="00004CA7">
            <w:pPr>
              <w:rPr>
                <w:rFonts w:ascii="Times New Roman" w:hAnsi="Times New Roman"/>
                <w:sz w:val="20"/>
              </w:rPr>
            </w:pPr>
            <w:r w:rsidRPr="00581C51">
              <w:rPr>
                <w:color w:val="000000"/>
                <w:szCs w:val="24"/>
              </w:rPr>
              <w:t xml:space="preserve">Project Phase III </w:t>
            </w:r>
            <w:r w:rsidR="00C927B2">
              <w:rPr>
                <w:color w:val="000000"/>
                <w:szCs w:val="24"/>
              </w:rPr>
              <w:t xml:space="preserve">/ </w:t>
            </w:r>
            <w:r w:rsidR="00C927B2" w:rsidRPr="0018515F">
              <w:rPr>
                <w:rFonts w:asciiTheme="minorHAnsi" w:hAnsiTheme="minorHAnsi"/>
                <w:szCs w:val="24"/>
              </w:rPr>
              <w:t xml:space="preserve">Quiz </w:t>
            </w:r>
            <w:r w:rsidR="00C927B2">
              <w:rPr>
                <w:rFonts w:asciiTheme="minorHAnsi" w:hAnsiTheme="minorHAnsi"/>
                <w:szCs w:val="24"/>
              </w:rPr>
              <w:t>7</w:t>
            </w:r>
          </w:p>
        </w:tc>
      </w:tr>
      <w:tr w:rsidR="00004CA7" w:rsidRPr="00AA24CF" w14:paraId="16B947CC" w14:textId="565A49B8" w:rsidTr="00AA24CF">
        <w:tc>
          <w:tcPr>
            <w:tcW w:w="2137" w:type="dxa"/>
          </w:tcPr>
          <w:p w14:paraId="5E585118" w14:textId="0785926D"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Week 15: 4/18</w:t>
            </w:r>
          </w:p>
        </w:tc>
        <w:tc>
          <w:tcPr>
            <w:tcW w:w="5873" w:type="dxa"/>
          </w:tcPr>
          <w:p w14:paraId="7D2BDC8F" w14:textId="3083C386" w:rsidR="00004CA7" w:rsidRPr="006F41F6" w:rsidRDefault="00004CA7" w:rsidP="00004CA7">
            <w:pPr>
              <w:rPr>
                <w:rFonts w:ascii="Times New Roman" w:hAnsi="Times New Roman"/>
                <w:b/>
                <w:sz w:val="23"/>
                <w:szCs w:val="23"/>
              </w:rPr>
            </w:pPr>
          </w:p>
        </w:tc>
        <w:tc>
          <w:tcPr>
            <w:tcW w:w="2407" w:type="dxa"/>
          </w:tcPr>
          <w:p w14:paraId="60CAFA39" w14:textId="394A52E0" w:rsidR="00004CA7" w:rsidRPr="00AA24CF" w:rsidRDefault="00004CA7" w:rsidP="00004CA7">
            <w:pPr>
              <w:rPr>
                <w:rFonts w:ascii="Times New Roman" w:hAnsi="Times New Roman"/>
                <w:sz w:val="20"/>
              </w:rPr>
            </w:pPr>
            <w:r w:rsidRPr="00581C51">
              <w:rPr>
                <w:color w:val="000000"/>
                <w:szCs w:val="24"/>
              </w:rPr>
              <w:t>Research Paper Due</w:t>
            </w:r>
          </w:p>
        </w:tc>
      </w:tr>
      <w:tr w:rsidR="00004CA7" w:rsidRPr="00AA24CF" w14:paraId="760EC14E" w14:textId="0186A9D1" w:rsidTr="00AA24CF">
        <w:tc>
          <w:tcPr>
            <w:tcW w:w="2137" w:type="dxa"/>
          </w:tcPr>
          <w:p w14:paraId="6CE38877" w14:textId="7604F9FD"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 xml:space="preserve">4/23 – 4/25 </w:t>
            </w:r>
          </w:p>
        </w:tc>
        <w:tc>
          <w:tcPr>
            <w:tcW w:w="5873" w:type="dxa"/>
          </w:tcPr>
          <w:p w14:paraId="6FF71C8A" w14:textId="75B15E83" w:rsidR="00004CA7" w:rsidRPr="006F41F6" w:rsidRDefault="00004CA7" w:rsidP="00004CA7">
            <w:pPr>
              <w:rPr>
                <w:rFonts w:ascii="Times New Roman" w:hAnsi="Times New Roman"/>
                <w:b/>
                <w:sz w:val="23"/>
                <w:szCs w:val="23"/>
              </w:rPr>
            </w:pPr>
          </w:p>
        </w:tc>
        <w:tc>
          <w:tcPr>
            <w:tcW w:w="2407" w:type="dxa"/>
          </w:tcPr>
          <w:p w14:paraId="262D6323" w14:textId="6212202C" w:rsidR="00004CA7" w:rsidRPr="00AA24CF" w:rsidRDefault="00004CA7" w:rsidP="00004CA7">
            <w:pPr>
              <w:rPr>
                <w:rFonts w:ascii="Times New Roman" w:hAnsi="Times New Roman"/>
                <w:sz w:val="20"/>
              </w:rPr>
            </w:pPr>
          </w:p>
        </w:tc>
      </w:tr>
      <w:tr w:rsidR="00004CA7" w:rsidRPr="00AA24CF" w14:paraId="62691B71" w14:textId="74360ED9" w:rsidTr="008775F7">
        <w:tc>
          <w:tcPr>
            <w:tcW w:w="2137" w:type="dxa"/>
          </w:tcPr>
          <w:p w14:paraId="5CA55551" w14:textId="614DE8C0" w:rsidR="00004CA7" w:rsidRPr="00AA24CF" w:rsidRDefault="00004CA7" w:rsidP="00004CA7">
            <w:pPr>
              <w:spacing w:before="60" w:after="40"/>
              <w:rPr>
                <w:rFonts w:ascii="Times New Roman" w:hAnsi="Times New Roman"/>
                <w:b/>
                <w:sz w:val="20"/>
              </w:rPr>
            </w:pPr>
            <w:r w:rsidRPr="00AA24CF">
              <w:rPr>
                <w:rFonts w:ascii="Times New Roman" w:hAnsi="Times New Roman"/>
                <w:b/>
                <w:sz w:val="20"/>
              </w:rPr>
              <w:t xml:space="preserve">4/26 – 4/29 </w:t>
            </w:r>
          </w:p>
        </w:tc>
        <w:tc>
          <w:tcPr>
            <w:tcW w:w="5873" w:type="dxa"/>
            <w:vAlign w:val="center"/>
          </w:tcPr>
          <w:p w14:paraId="4DC6E5C2" w14:textId="2D34D0A7" w:rsidR="00004CA7" w:rsidRPr="006F41F6" w:rsidRDefault="00004CA7" w:rsidP="00004CA7">
            <w:pPr>
              <w:rPr>
                <w:rFonts w:ascii="Times New Roman" w:hAnsi="Times New Roman"/>
                <w:sz w:val="23"/>
                <w:szCs w:val="23"/>
              </w:rPr>
            </w:pPr>
            <w:r w:rsidRPr="006F41F6">
              <w:rPr>
                <w:rFonts w:ascii="Times New Roman" w:hAnsi="Times New Roman"/>
                <w:b/>
                <w:bCs/>
                <w:sz w:val="23"/>
                <w:szCs w:val="23"/>
              </w:rPr>
              <w:t xml:space="preserve">End Term Exam </w:t>
            </w:r>
          </w:p>
        </w:tc>
        <w:tc>
          <w:tcPr>
            <w:tcW w:w="2407" w:type="dxa"/>
          </w:tcPr>
          <w:p w14:paraId="58E4A021" w14:textId="66A4318E" w:rsidR="00004CA7" w:rsidRPr="00AA24CF" w:rsidRDefault="00004CA7" w:rsidP="00004CA7">
            <w:pPr>
              <w:rPr>
                <w:rFonts w:ascii="Times New Roman" w:hAnsi="Times New Roman"/>
                <w:sz w:val="20"/>
              </w:rPr>
            </w:pPr>
            <w:r w:rsidRPr="00581C51">
              <w:rPr>
                <w:color w:val="000000"/>
                <w:szCs w:val="24"/>
              </w:rPr>
              <w:t>Final Exam</w:t>
            </w:r>
          </w:p>
        </w:tc>
      </w:tr>
      <w:bookmarkEnd w:id="20"/>
      <w:bookmarkEnd w:id="21"/>
    </w:tbl>
    <w:p w14:paraId="063466F3" w14:textId="77777777" w:rsidR="00E378BF" w:rsidRDefault="00E378BF" w:rsidP="00FA0029">
      <w:pPr>
        <w:pStyle w:val="Heading4"/>
        <w:ind w:right="0"/>
        <w:rPr>
          <w:rFonts w:asciiTheme="minorHAnsi" w:hAnsiTheme="minorHAnsi"/>
          <w:b/>
          <w:caps/>
          <w:szCs w:val="24"/>
          <w:u w:val="single"/>
        </w:rPr>
      </w:pPr>
    </w:p>
    <w:p w14:paraId="6BAA3A88" w14:textId="77777777" w:rsidR="00E378BF" w:rsidRDefault="00E378BF" w:rsidP="00FA0029">
      <w:pPr>
        <w:pStyle w:val="Heading4"/>
        <w:ind w:right="0"/>
        <w:rPr>
          <w:rFonts w:asciiTheme="minorHAnsi" w:hAnsiTheme="minorHAnsi"/>
          <w:b/>
          <w:caps/>
          <w:szCs w:val="24"/>
          <w:u w:val="single"/>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Default="00CD170D" w:rsidP="00FA0029">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2D955844" w14:textId="77777777" w:rsidR="00B40C4B" w:rsidRDefault="00B40C4B" w:rsidP="00FA0029">
      <w:pPr>
        <w:rPr>
          <w:rFonts w:asciiTheme="minorHAnsi" w:hAnsiTheme="minorHAnsi"/>
          <w:szCs w:val="24"/>
        </w:rPr>
      </w:pPr>
    </w:p>
    <w:p w14:paraId="7898A7A8" w14:textId="1BC5AA7C" w:rsidR="00B40C4B" w:rsidRDefault="00B40C4B" w:rsidP="00FA0029">
      <w:pPr>
        <w:rPr>
          <w:rFonts w:asciiTheme="minorHAnsi" w:hAnsiTheme="minorHAnsi"/>
          <w:szCs w:val="24"/>
        </w:rPr>
      </w:pPr>
      <w:r>
        <w:rPr>
          <w:rFonts w:asciiTheme="minorHAnsi" w:hAnsiTheme="minorHAnsi"/>
          <w:szCs w:val="24"/>
        </w:rPr>
        <w:t>Please note the following (click the link below for more detailed information):</w:t>
      </w:r>
    </w:p>
    <w:p w14:paraId="7A35BBF7"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Four</w:t>
      </w:r>
      <w:r w:rsidRPr="00B40C4B">
        <w:rPr>
          <w:rFonts w:asciiTheme="minorHAnsi" w:hAnsiTheme="minorHAnsi"/>
          <w:szCs w:val="24"/>
        </w:rPr>
        <w:t xml:space="preserve"> absences may result in an automatic failure in the course. </w:t>
      </w:r>
    </w:p>
    <w:p w14:paraId="0BD61A8B"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Three</w:t>
      </w:r>
      <w:r w:rsidRPr="005A7E54">
        <w:rPr>
          <w:rFonts w:asciiTheme="minorHAnsi" w:hAnsiTheme="minorHAnsi"/>
          <w:szCs w:val="24"/>
        </w:rPr>
        <w:t xml:space="preserve"> tardy arrivals may be counted as one absence. </w:t>
      </w:r>
    </w:p>
    <w:p w14:paraId="05F12499" w14:textId="7D2D8CAD" w:rsidR="0011266D"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Absences will be counted starting </w:t>
      </w:r>
      <w:proofErr w:type="gramStart"/>
      <w:r w:rsidR="00F12139">
        <w:rPr>
          <w:rFonts w:asciiTheme="minorHAnsi" w:hAnsiTheme="minorHAnsi"/>
          <w:b/>
          <w:szCs w:val="24"/>
        </w:rPr>
        <w:t xml:space="preserve">January </w:t>
      </w:r>
      <w:r w:rsidR="00840F37" w:rsidRPr="00840F37">
        <w:rPr>
          <w:rFonts w:asciiTheme="minorHAnsi" w:hAnsiTheme="minorHAnsi"/>
          <w:b/>
          <w:szCs w:val="24"/>
        </w:rPr>
        <w:t xml:space="preserve"> 2</w:t>
      </w:r>
      <w:r w:rsidR="00F12139">
        <w:rPr>
          <w:rFonts w:asciiTheme="minorHAnsi" w:hAnsiTheme="minorHAnsi"/>
          <w:b/>
          <w:szCs w:val="24"/>
        </w:rPr>
        <w:t>5</w:t>
      </w:r>
      <w:proofErr w:type="gramEnd"/>
      <w:r w:rsidR="0011266D" w:rsidRPr="00840F37">
        <w:rPr>
          <w:rFonts w:asciiTheme="minorHAnsi" w:hAnsiTheme="minorHAnsi"/>
          <w:b/>
          <w:szCs w:val="24"/>
        </w:rPr>
        <w:t>, 201</w:t>
      </w:r>
      <w:r w:rsidR="00F12139">
        <w:rPr>
          <w:rFonts w:asciiTheme="minorHAnsi" w:hAnsiTheme="minorHAnsi"/>
          <w:b/>
          <w:szCs w:val="24"/>
        </w:rPr>
        <w:t>6</w:t>
      </w:r>
    </w:p>
    <w:p w14:paraId="0FAEB2C1" w14:textId="4BDEEF6F" w:rsidR="0020624F" w:rsidRPr="005A7E54"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In case of illness, death in the family, or other extenuating circumstances, the student must present documented evidence of inability to attend classes to the </w:t>
      </w:r>
      <w:r w:rsidR="0011266D">
        <w:rPr>
          <w:rFonts w:asciiTheme="minorHAnsi" w:hAnsiTheme="minorHAnsi"/>
          <w:szCs w:val="24"/>
        </w:rPr>
        <w:t xml:space="preserve">instructor, </w:t>
      </w:r>
      <w:r w:rsidRPr="005A7E54">
        <w:rPr>
          <w:rFonts w:asciiTheme="minorHAnsi" w:hAnsiTheme="minorHAnsi"/>
          <w:szCs w:val="24"/>
        </w:rPr>
        <w:t>Vice President for Student Affairs and Enrollment Management. However, in such cases the student is responsible for all work missed during those absences.</w:t>
      </w:r>
    </w:p>
    <w:p w14:paraId="32B7F9D0" w14:textId="2EC2CBC2" w:rsidR="00204FBA" w:rsidRDefault="00FA199A" w:rsidP="00FA0029">
      <w:pPr>
        <w:spacing w:before="40" w:after="40"/>
      </w:pPr>
      <w:r>
        <w:lastRenderedPageBreak/>
        <w:t xml:space="preserve">More detailed information available at the following link: </w:t>
      </w:r>
      <w:hyperlink r:id="rId9" w:history="1">
        <w:r w:rsidR="00B74860" w:rsidRPr="00055DC2">
          <w:rPr>
            <w:rStyle w:val="Hyperlink"/>
          </w:rPr>
          <w:t>http://www.lincoln.edu/registrar/2014Catalog.pdf</w:t>
        </w:r>
      </w:hyperlink>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0881AA99" w14:textId="77777777" w:rsidR="001D381E" w:rsidRPr="00A703C0" w:rsidRDefault="007616F0" w:rsidP="00FA0029">
      <w:pPr>
        <w:spacing w:before="40" w:after="40"/>
        <w:rPr>
          <w:rFonts w:asciiTheme="minorHAnsi" w:hAnsiTheme="minorHAnsi"/>
          <w:szCs w:val="24"/>
        </w:rPr>
      </w:pPr>
      <w:hyperlink r:id="rId10" w:history="1">
        <w:r w:rsidR="001D381E" w:rsidRPr="00A703C0">
          <w:rPr>
            <w:rStyle w:val="Hyperlink"/>
            <w:rFonts w:asciiTheme="minorHAnsi" w:hAnsiTheme="minorHAnsi"/>
            <w:szCs w:val="24"/>
          </w:rPr>
          <w:t>http://www.lincoln.edu/studentservices/index.html</w:t>
        </w:r>
      </w:hyperlink>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52F0FE29" w14:textId="0A3EE461" w:rsidR="00CD170D" w:rsidRPr="00456CAB" w:rsidRDefault="007616F0" w:rsidP="00FA0029">
      <w:pPr>
        <w:rPr>
          <w:rFonts w:asciiTheme="minorHAnsi" w:hAnsiTheme="minorHAnsi"/>
        </w:rPr>
      </w:pPr>
      <w:hyperlink r:id="rId11" w:history="1">
        <w:r w:rsidR="00B74860" w:rsidRPr="00456CAB">
          <w:rPr>
            <w:rStyle w:val="Hyperlink"/>
            <w:rFonts w:asciiTheme="minorHAnsi" w:hAnsiTheme="minorHAnsi"/>
          </w:rPr>
          <w:t>http://www.lincoln.edu/registrar/2014Catalog.pdf</w:t>
        </w:r>
      </w:hyperlink>
    </w:p>
    <w:p w14:paraId="4262F254" w14:textId="77777777" w:rsidR="00B74860" w:rsidRPr="00456CAB" w:rsidRDefault="00B74860" w:rsidP="00FA0029">
      <w:pPr>
        <w:rPr>
          <w:rFonts w:asciiTheme="minorHAnsi" w:hAnsiTheme="minorHAnsi"/>
          <w:szCs w:val="24"/>
        </w:rPr>
      </w:pPr>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1109A951" w14:textId="04E34BD1" w:rsidR="00486146" w:rsidRDefault="0089762D" w:rsidP="00FA0029">
      <w:pPr>
        <w:rPr>
          <w:rFonts w:asciiTheme="minorHAnsi" w:hAnsiTheme="minorHAnsi"/>
        </w:rPr>
      </w:pPr>
      <w:r>
        <w:rPr>
          <w:rFonts w:asciiTheme="minorHAnsi" w:hAnsiTheme="minorHAnsi"/>
        </w:rPr>
        <w:t>Cellphone</w:t>
      </w:r>
      <w:r w:rsidR="00F27ACE">
        <w:rPr>
          <w:rFonts w:asciiTheme="minorHAnsi" w:hAnsiTheme="minorHAnsi"/>
        </w:rPr>
        <w:t xml:space="preserve"> and other electronic devices</w:t>
      </w:r>
      <w:r>
        <w:rPr>
          <w:rFonts w:asciiTheme="minorHAnsi" w:hAnsiTheme="minorHAnsi"/>
        </w:rPr>
        <w:t xml:space="preserve"> use </w:t>
      </w:r>
      <w:proofErr w:type="gramStart"/>
      <w:r>
        <w:rPr>
          <w:rFonts w:asciiTheme="minorHAnsi" w:hAnsiTheme="minorHAnsi"/>
        </w:rPr>
        <w:t>is</w:t>
      </w:r>
      <w:proofErr w:type="gramEnd"/>
      <w:r>
        <w:rPr>
          <w:rFonts w:asciiTheme="minorHAnsi" w:hAnsiTheme="minorHAnsi"/>
        </w:rPr>
        <w:t xml:space="preserve"> not permitted at any time during class (unless instructed to do so by the instructor). </w:t>
      </w:r>
      <w:r w:rsidR="002E0186">
        <w:rPr>
          <w:rFonts w:asciiTheme="minorHAnsi" w:hAnsiTheme="minorHAnsi"/>
        </w:rPr>
        <w:t>Cellphones</w:t>
      </w:r>
      <w:r w:rsidR="00C06AAF">
        <w:rPr>
          <w:rFonts w:asciiTheme="minorHAnsi" w:hAnsiTheme="minorHAnsi"/>
        </w:rPr>
        <w:t xml:space="preserve"> and other electronic device</w:t>
      </w:r>
      <w:r w:rsidR="002E0186">
        <w:rPr>
          <w:rFonts w:asciiTheme="minorHAnsi" w:hAnsiTheme="minorHAnsi"/>
        </w:rPr>
        <w:t xml:space="preserve"> must be put away out of sight during the entire class.</w:t>
      </w:r>
      <w:r w:rsidR="00B274CB">
        <w:rPr>
          <w:rFonts w:asciiTheme="minorHAnsi" w:hAnsiTheme="minorHAnsi"/>
        </w:rPr>
        <w:t xml:space="preserve"> Failure to put away phones completely out of sight will lead to immediate dismissal from class</w:t>
      </w:r>
      <w:r w:rsidR="00486146">
        <w:rPr>
          <w:rFonts w:asciiTheme="minorHAnsi" w:hAnsiTheme="minorHAnsi"/>
        </w:rPr>
        <w:t xml:space="preserve"> and you will be marked absent for the day.</w:t>
      </w:r>
    </w:p>
    <w:p w14:paraId="7D65A98D" w14:textId="77777777" w:rsidR="007616F0" w:rsidRDefault="007616F0" w:rsidP="00FA0029">
      <w:pPr>
        <w:rPr>
          <w:rFonts w:asciiTheme="minorHAnsi" w:hAnsiTheme="minorHAnsi"/>
        </w:rPr>
      </w:pPr>
    </w:p>
    <w:p w14:paraId="1FA9C4A9" w14:textId="77777777" w:rsidR="007616F0" w:rsidRPr="00B74860" w:rsidRDefault="007616F0" w:rsidP="007616F0">
      <w:pPr>
        <w:tabs>
          <w:tab w:val="left" w:pos="450"/>
        </w:tabs>
        <w:rPr>
          <w:rFonts w:asciiTheme="minorHAnsi" w:hAnsiTheme="minorHAnsi"/>
          <w:smallCaps/>
          <w:szCs w:val="24"/>
        </w:rPr>
      </w:pPr>
      <w:r w:rsidRPr="00DE2816">
        <w:rPr>
          <w:rFonts w:ascii="Times New Roman" w:hAnsi="Times New Roman"/>
          <w:color w:val="FF0000"/>
        </w:rPr>
        <w:t xml:space="preserve">Missed </w:t>
      </w:r>
      <w:r>
        <w:rPr>
          <w:rFonts w:ascii="Times New Roman" w:hAnsi="Times New Roman"/>
          <w:color w:val="FF0000"/>
          <w:szCs w:val="24"/>
        </w:rPr>
        <w:t xml:space="preserve">exams/quizzes without prior notice </w:t>
      </w:r>
      <w:r w:rsidRPr="00312F16">
        <w:rPr>
          <w:rFonts w:ascii="Times New Roman" w:hAnsi="Times New Roman"/>
          <w:b/>
          <w:color w:val="FF0000"/>
          <w:szCs w:val="24"/>
        </w:rPr>
        <w:t>WILL NOT</w:t>
      </w:r>
      <w:r w:rsidRPr="00DE2816">
        <w:rPr>
          <w:rFonts w:ascii="Times New Roman" w:hAnsi="Times New Roman"/>
          <w:b/>
          <w:color w:val="FF0000"/>
        </w:rPr>
        <w:t xml:space="preserve"> be made up</w:t>
      </w:r>
      <w:r>
        <w:rPr>
          <w:rFonts w:ascii="Times New Roman" w:hAnsi="Times New Roman"/>
          <w:b/>
          <w:color w:val="FF0000"/>
        </w:rPr>
        <w:t xml:space="preserve"> (i.e., zero grade)</w:t>
      </w:r>
      <w:r w:rsidRPr="00DE2816">
        <w:rPr>
          <w:rFonts w:ascii="Times New Roman" w:hAnsi="Times New Roman"/>
          <w:color w:val="FF0000"/>
        </w:rPr>
        <w:t xml:space="preserve">.  It is the responsibility of the student to make an appointment with the instructor to take </w:t>
      </w:r>
      <w:r>
        <w:rPr>
          <w:rFonts w:ascii="Times New Roman" w:hAnsi="Times New Roman"/>
          <w:color w:val="FF0000"/>
        </w:rPr>
        <w:t>an exam prior to the date of the test in anticipation of a missed class or within one week in extenuating circumstances (with proper documentation and prior notice).</w:t>
      </w:r>
    </w:p>
    <w:p w14:paraId="40267D82" w14:textId="77777777" w:rsidR="007616F0" w:rsidRDefault="007616F0" w:rsidP="00FA0029">
      <w:pPr>
        <w:rPr>
          <w:rFonts w:asciiTheme="minorHAnsi" w:hAnsiTheme="minorHAnsi"/>
        </w:rPr>
      </w:pPr>
      <w:bookmarkStart w:id="27" w:name="_GoBack"/>
      <w:bookmarkEnd w:id="27"/>
    </w:p>
    <w:sectPr w:rsidR="007616F0"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BCB1" w14:textId="77777777" w:rsidR="00447EA2" w:rsidRDefault="00447EA2">
      <w:r>
        <w:separator/>
      </w:r>
    </w:p>
  </w:endnote>
  <w:endnote w:type="continuationSeparator" w:id="0">
    <w:p w14:paraId="32557896" w14:textId="77777777" w:rsidR="00447EA2" w:rsidRDefault="0044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8775F7" w:rsidRDefault="008775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8775F7" w:rsidRDefault="008775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8775F7" w:rsidRDefault="008775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6F0">
      <w:rPr>
        <w:rStyle w:val="PageNumber"/>
        <w:noProof/>
      </w:rPr>
      <w:t>2</w:t>
    </w:r>
    <w:r>
      <w:rPr>
        <w:rStyle w:val="PageNumber"/>
      </w:rPr>
      <w:fldChar w:fldCharType="end"/>
    </w:r>
  </w:p>
  <w:p w14:paraId="2A0CA676" w14:textId="77777777" w:rsidR="008775F7" w:rsidRDefault="008775F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A9ED2" w14:textId="77777777" w:rsidR="00447EA2" w:rsidRDefault="00447EA2">
      <w:r>
        <w:separator/>
      </w:r>
    </w:p>
  </w:footnote>
  <w:footnote w:type="continuationSeparator" w:id="0">
    <w:p w14:paraId="40FF86F8" w14:textId="77777777" w:rsidR="00447EA2" w:rsidRDefault="00447E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92DC5"/>
    <w:multiLevelType w:val="hybridMultilevel"/>
    <w:tmpl w:val="22A0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EEF"/>
    <w:multiLevelType w:val="hybridMultilevel"/>
    <w:tmpl w:val="B7C0E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44D6E"/>
    <w:multiLevelType w:val="hybridMultilevel"/>
    <w:tmpl w:val="8F260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2AFB"/>
    <w:multiLevelType w:val="hybridMultilevel"/>
    <w:tmpl w:val="1D48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55F63"/>
    <w:multiLevelType w:val="hybridMultilevel"/>
    <w:tmpl w:val="41D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E94DCF"/>
    <w:multiLevelType w:val="hybridMultilevel"/>
    <w:tmpl w:val="A998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A1325"/>
    <w:multiLevelType w:val="hybridMultilevel"/>
    <w:tmpl w:val="70E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C304F"/>
    <w:multiLevelType w:val="hybridMultilevel"/>
    <w:tmpl w:val="005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2030A"/>
    <w:multiLevelType w:val="hybridMultilevel"/>
    <w:tmpl w:val="A10020E0"/>
    <w:lvl w:ilvl="0" w:tplc="ED52EAD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E507CC"/>
    <w:multiLevelType w:val="hybridMultilevel"/>
    <w:tmpl w:val="7C5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8826DB"/>
    <w:multiLevelType w:val="hybridMultilevel"/>
    <w:tmpl w:val="A738C2DC"/>
    <w:lvl w:ilvl="0" w:tplc="EF4CDE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15"/>
  </w:num>
  <w:num w:numId="6">
    <w:abstractNumId w:val="5"/>
  </w:num>
  <w:num w:numId="7">
    <w:abstractNumId w:val="1"/>
  </w:num>
  <w:num w:numId="8">
    <w:abstractNumId w:val="10"/>
  </w:num>
  <w:num w:numId="9">
    <w:abstractNumId w:val="4"/>
  </w:num>
  <w:num w:numId="10">
    <w:abstractNumId w:val="14"/>
  </w:num>
  <w:num w:numId="11">
    <w:abstractNumId w:val="12"/>
  </w:num>
  <w:num w:numId="12">
    <w:abstractNumId w:val="11"/>
  </w:num>
  <w:num w:numId="13">
    <w:abstractNumId w:val="6"/>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04CA7"/>
    <w:rsid w:val="000152DF"/>
    <w:rsid w:val="0003406D"/>
    <w:rsid w:val="00054B96"/>
    <w:rsid w:val="00073D32"/>
    <w:rsid w:val="00090396"/>
    <w:rsid w:val="000A000C"/>
    <w:rsid w:val="000A5C54"/>
    <w:rsid w:val="000C395D"/>
    <w:rsid w:val="000D30FE"/>
    <w:rsid w:val="000E0420"/>
    <w:rsid w:val="000E0B19"/>
    <w:rsid w:val="00101DD3"/>
    <w:rsid w:val="0011266D"/>
    <w:rsid w:val="00116FBD"/>
    <w:rsid w:val="00121C32"/>
    <w:rsid w:val="00124042"/>
    <w:rsid w:val="001345E1"/>
    <w:rsid w:val="00137456"/>
    <w:rsid w:val="001467C3"/>
    <w:rsid w:val="00154353"/>
    <w:rsid w:val="00165900"/>
    <w:rsid w:val="00166088"/>
    <w:rsid w:val="0017174D"/>
    <w:rsid w:val="00180FF5"/>
    <w:rsid w:val="00183069"/>
    <w:rsid w:val="00184617"/>
    <w:rsid w:val="0018515F"/>
    <w:rsid w:val="001A2128"/>
    <w:rsid w:val="001B388F"/>
    <w:rsid w:val="001B4341"/>
    <w:rsid w:val="001B6174"/>
    <w:rsid w:val="001B6D91"/>
    <w:rsid w:val="001B7074"/>
    <w:rsid w:val="001C2373"/>
    <w:rsid w:val="001D381E"/>
    <w:rsid w:val="001D7A11"/>
    <w:rsid w:val="001E7838"/>
    <w:rsid w:val="001E7A74"/>
    <w:rsid w:val="001F43A5"/>
    <w:rsid w:val="0020017B"/>
    <w:rsid w:val="002012B4"/>
    <w:rsid w:val="00202E0F"/>
    <w:rsid w:val="00204FBA"/>
    <w:rsid w:val="0020624F"/>
    <w:rsid w:val="002166FA"/>
    <w:rsid w:val="002176C7"/>
    <w:rsid w:val="00217816"/>
    <w:rsid w:val="0023788E"/>
    <w:rsid w:val="00237CCD"/>
    <w:rsid w:val="0024078C"/>
    <w:rsid w:val="002416D4"/>
    <w:rsid w:val="00241792"/>
    <w:rsid w:val="0026017A"/>
    <w:rsid w:val="00275C2B"/>
    <w:rsid w:val="00276C02"/>
    <w:rsid w:val="00280742"/>
    <w:rsid w:val="00280845"/>
    <w:rsid w:val="00285852"/>
    <w:rsid w:val="00294656"/>
    <w:rsid w:val="002A61AB"/>
    <w:rsid w:val="002C2F7A"/>
    <w:rsid w:val="002C5503"/>
    <w:rsid w:val="002D3E6D"/>
    <w:rsid w:val="002D794B"/>
    <w:rsid w:val="002D7F1D"/>
    <w:rsid w:val="002E0186"/>
    <w:rsid w:val="002E36B9"/>
    <w:rsid w:val="002E71EA"/>
    <w:rsid w:val="002F79BE"/>
    <w:rsid w:val="002F7FDA"/>
    <w:rsid w:val="0030002B"/>
    <w:rsid w:val="00303E9B"/>
    <w:rsid w:val="00306EBC"/>
    <w:rsid w:val="00312F16"/>
    <w:rsid w:val="00313E00"/>
    <w:rsid w:val="0033451F"/>
    <w:rsid w:val="00372CAA"/>
    <w:rsid w:val="00373621"/>
    <w:rsid w:val="0037736D"/>
    <w:rsid w:val="00377759"/>
    <w:rsid w:val="0038040D"/>
    <w:rsid w:val="0038169B"/>
    <w:rsid w:val="00394EB2"/>
    <w:rsid w:val="003B1FC1"/>
    <w:rsid w:val="003C0966"/>
    <w:rsid w:val="003C0A3B"/>
    <w:rsid w:val="003C1979"/>
    <w:rsid w:val="003C2969"/>
    <w:rsid w:val="003C58DD"/>
    <w:rsid w:val="003D26F1"/>
    <w:rsid w:val="003D39FA"/>
    <w:rsid w:val="003F6EF5"/>
    <w:rsid w:val="004003F8"/>
    <w:rsid w:val="00401BEC"/>
    <w:rsid w:val="004068DC"/>
    <w:rsid w:val="00412537"/>
    <w:rsid w:val="00430E38"/>
    <w:rsid w:val="00433701"/>
    <w:rsid w:val="00437C98"/>
    <w:rsid w:val="00447EA2"/>
    <w:rsid w:val="004537D3"/>
    <w:rsid w:val="00456CAB"/>
    <w:rsid w:val="004570AE"/>
    <w:rsid w:val="00462A95"/>
    <w:rsid w:val="00463D1C"/>
    <w:rsid w:val="0047175D"/>
    <w:rsid w:val="00481088"/>
    <w:rsid w:val="00481879"/>
    <w:rsid w:val="00482451"/>
    <w:rsid w:val="00486146"/>
    <w:rsid w:val="004872C3"/>
    <w:rsid w:val="00495C9A"/>
    <w:rsid w:val="004B6425"/>
    <w:rsid w:val="004D5BDC"/>
    <w:rsid w:val="004E6CBE"/>
    <w:rsid w:val="004E7B22"/>
    <w:rsid w:val="004F17D6"/>
    <w:rsid w:val="004F5304"/>
    <w:rsid w:val="004F65F6"/>
    <w:rsid w:val="005057CB"/>
    <w:rsid w:val="00507606"/>
    <w:rsid w:val="00530CF2"/>
    <w:rsid w:val="0054057A"/>
    <w:rsid w:val="00541515"/>
    <w:rsid w:val="00542640"/>
    <w:rsid w:val="005465BE"/>
    <w:rsid w:val="00554032"/>
    <w:rsid w:val="00562DB6"/>
    <w:rsid w:val="0056717E"/>
    <w:rsid w:val="00571775"/>
    <w:rsid w:val="0057445A"/>
    <w:rsid w:val="005A1580"/>
    <w:rsid w:val="005A7E54"/>
    <w:rsid w:val="005C2275"/>
    <w:rsid w:val="005D1D12"/>
    <w:rsid w:val="005E3750"/>
    <w:rsid w:val="00602356"/>
    <w:rsid w:val="006134DA"/>
    <w:rsid w:val="006166A3"/>
    <w:rsid w:val="00621ABD"/>
    <w:rsid w:val="00623668"/>
    <w:rsid w:val="0062453E"/>
    <w:rsid w:val="006330D9"/>
    <w:rsid w:val="0064698C"/>
    <w:rsid w:val="0066062A"/>
    <w:rsid w:val="006621FC"/>
    <w:rsid w:val="006724E6"/>
    <w:rsid w:val="00673FAD"/>
    <w:rsid w:val="006931C5"/>
    <w:rsid w:val="006B1FC0"/>
    <w:rsid w:val="006B36D9"/>
    <w:rsid w:val="006D736B"/>
    <w:rsid w:val="006D7F94"/>
    <w:rsid w:val="006F27D3"/>
    <w:rsid w:val="006F41F6"/>
    <w:rsid w:val="007153C3"/>
    <w:rsid w:val="00724B9A"/>
    <w:rsid w:val="007616F0"/>
    <w:rsid w:val="0076277A"/>
    <w:rsid w:val="0076320C"/>
    <w:rsid w:val="00773B99"/>
    <w:rsid w:val="00782E62"/>
    <w:rsid w:val="00784CCD"/>
    <w:rsid w:val="007863EB"/>
    <w:rsid w:val="007B0D83"/>
    <w:rsid w:val="007B4DAC"/>
    <w:rsid w:val="007B592A"/>
    <w:rsid w:val="007D0838"/>
    <w:rsid w:val="007D2C3A"/>
    <w:rsid w:val="007D557C"/>
    <w:rsid w:val="007E3B49"/>
    <w:rsid w:val="00802854"/>
    <w:rsid w:val="00810155"/>
    <w:rsid w:val="00812D57"/>
    <w:rsid w:val="008130C7"/>
    <w:rsid w:val="0082204F"/>
    <w:rsid w:val="0083289D"/>
    <w:rsid w:val="00835F95"/>
    <w:rsid w:val="00840F37"/>
    <w:rsid w:val="00842BDC"/>
    <w:rsid w:val="008500AD"/>
    <w:rsid w:val="00854C7D"/>
    <w:rsid w:val="00857471"/>
    <w:rsid w:val="00863C07"/>
    <w:rsid w:val="00874357"/>
    <w:rsid w:val="0087475A"/>
    <w:rsid w:val="008774A4"/>
    <w:rsid w:val="008775F7"/>
    <w:rsid w:val="008815D3"/>
    <w:rsid w:val="00893AF0"/>
    <w:rsid w:val="00894FBE"/>
    <w:rsid w:val="0089762D"/>
    <w:rsid w:val="008A37D6"/>
    <w:rsid w:val="008B2367"/>
    <w:rsid w:val="008B3695"/>
    <w:rsid w:val="008E398B"/>
    <w:rsid w:val="008F5718"/>
    <w:rsid w:val="008F59EF"/>
    <w:rsid w:val="008F6D77"/>
    <w:rsid w:val="0090026E"/>
    <w:rsid w:val="009013CB"/>
    <w:rsid w:val="00921921"/>
    <w:rsid w:val="009507D5"/>
    <w:rsid w:val="00952C26"/>
    <w:rsid w:val="00955B44"/>
    <w:rsid w:val="00975FF0"/>
    <w:rsid w:val="009959CA"/>
    <w:rsid w:val="009973AA"/>
    <w:rsid w:val="009A4A8A"/>
    <w:rsid w:val="009A6454"/>
    <w:rsid w:val="009A6BDE"/>
    <w:rsid w:val="009B37E5"/>
    <w:rsid w:val="009B5853"/>
    <w:rsid w:val="009B5E00"/>
    <w:rsid w:val="009B71AD"/>
    <w:rsid w:val="009E1602"/>
    <w:rsid w:val="009E53A8"/>
    <w:rsid w:val="00A16799"/>
    <w:rsid w:val="00A20F5B"/>
    <w:rsid w:val="00A234D7"/>
    <w:rsid w:val="00A238D7"/>
    <w:rsid w:val="00A2590A"/>
    <w:rsid w:val="00A262DC"/>
    <w:rsid w:val="00A334D0"/>
    <w:rsid w:val="00A3442F"/>
    <w:rsid w:val="00A3651B"/>
    <w:rsid w:val="00A36731"/>
    <w:rsid w:val="00A438EB"/>
    <w:rsid w:val="00A44A0A"/>
    <w:rsid w:val="00A51C4F"/>
    <w:rsid w:val="00A52704"/>
    <w:rsid w:val="00A66472"/>
    <w:rsid w:val="00A703C0"/>
    <w:rsid w:val="00A754E0"/>
    <w:rsid w:val="00A763AF"/>
    <w:rsid w:val="00A90D6F"/>
    <w:rsid w:val="00AA24CF"/>
    <w:rsid w:val="00AD48ED"/>
    <w:rsid w:val="00AE2623"/>
    <w:rsid w:val="00AF481D"/>
    <w:rsid w:val="00B02A89"/>
    <w:rsid w:val="00B20FB5"/>
    <w:rsid w:val="00B228BE"/>
    <w:rsid w:val="00B274CB"/>
    <w:rsid w:val="00B325C0"/>
    <w:rsid w:val="00B40C4B"/>
    <w:rsid w:val="00B41D15"/>
    <w:rsid w:val="00B51F71"/>
    <w:rsid w:val="00B54F50"/>
    <w:rsid w:val="00B554FD"/>
    <w:rsid w:val="00B569E5"/>
    <w:rsid w:val="00B614F1"/>
    <w:rsid w:val="00B61EDA"/>
    <w:rsid w:val="00B74860"/>
    <w:rsid w:val="00B90FF6"/>
    <w:rsid w:val="00B918E9"/>
    <w:rsid w:val="00BB3197"/>
    <w:rsid w:val="00BC537B"/>
    <w:rsid w:val="00BD0694"/>
    <w:rsid w:val="00BD2EF6"/>
    <w:rsid w:val="00BF6257"/>
    <w:rsid w:val="00BF79F7"/>
    <w:rsid w:val="00C0101D"/>
    <w:rsid w:val="00C0137A"/>
    <w:rsid w:val="00C06AAF"/>
    <w:rsid w:val="00C1408B"/>
    <w:rsid w:val="00C30350"/>
    <w:rsid w:val="00C3514B"/>
    <w:rsid w:val="00C406B7"/>
    <w:rsid w:val="00C44966"/>
    <w:rsid w:val="00C65E1D"/>
    <w:rsid w:val="00C713B6"/>
    <w:rsid w:val="00C74844"/>
    <w:rsid w:val="00C80DB2"/>
    <w:rsid w:val="00C860EB"/>
    <w:rsid w:val="00C86D44"/>
    <w:rsid w:val="00C8718F"/>
    <w:rsid w:val="00C927B2"/>
    <w:rsid w:val="00C96509"/>
    <w:rsid w:val="00CB409F"/>
    <w:rsid w:val="00CC1A59"/>
    <w:rsid w:val="00CC341E"/>
    <w:rsid w:val="00CC3CEF"/>
    <w:rsid w:val="00CC7172"/>
    <w:rsid w:val="00CD170D"/>
    <w:rsid w:val="00CD5C1F"/>
    <w:rsid w:val="00CF2F17"/>
    <w:rsid w:val="00D00DA4"/>
    <w:rsid w:val="00D175E7"/>
    <w:rsid w:val="00D23BC3"/>
    <w:rsid w:val="00D3431D"/>
    <w:rsid w:val="00D4057A"/>
    <w:rsid w:val="00D43B1F"/>
    <w:rsid w:val="00D4687C"/>
    <w:rsid w:val="00D533EC"/>
    <w:rsid w:val="00D72E95"/>
    <w:rsid w:val="00D91E89"/>
    <w:rsid w:val="00D921B4"/>
    <w:rsid w:val="00D928E0"/>
    <w:rsid w:val="00DA076D"/>
    <w:rsid w:val="00DA7F60"/>
    <w:rsid w:val="00DB5A6A"/>
    <w:rsid w:val="00DE14C7"/>
    <w:rsid w:val="00DE5286"/>
    <w:rsid w:val="00DE6C81"/>
    <w:rsid w:val="00DF0C12"/>
    <w:rsid w:val="00DF1E66"/>
    <w:rsid w:val="00DF52E0"/>
    <w:rsid w:val="00E06421"/>
    <w:rsid w:val="00E108F5"/>
    <w:rsid w:val="00E12164"/>
    <w:rsid w:val="00E378BF"/>
    <w:rsid w:val="00E40E42"/>
    <w:rsid w:val="00E708CB"/>
    <w:rsid w:val="00E83B32"/>
    <w:rsid w:val="00E841F3"/>
    <w:rsid w:val="00E97BAC"/>
    <w:rsid w:val="00EC09FC"/>
    <w:rsid w:val="00EC2EC6"/>
    <w:rsid w:val="00EC7EC9"/>
    <w:rsid w:val="00ED532F"/>
    <w:rsid w:val="00ED5CFD"/>
    <w:rsid w:val="00ED66C4"/>
    <w:rsid w:val="00F014D6"/>
    <w:rsid w:val="00F0690C"/>
    <w:rsid w:val="00F12139"/>
    <w:rsid w:val="00F228BB"/>
    <w:rsid w:val="00F240CF"/>
    <w:rsid w:val="00F27ACE"/>
    <w:rsid w:val="00F42F7D"/>
    <w:rsid w:val="00F45728"/>
    <w:rsid w:val="00F51FA3"/>
    <w:rsid w:val="00F541CA"/>
    <w:rsid w:val="00F55930"/>
    <w:rsid w:val="00F628ED"/>
    <w:rsid w:val="00F744D9"/>
    <w:rsid w:val="00F76226"/>
    <w:rsid w:val="00F77333"/>
    <w:rsid w:val="00F817E1"/>
    <w:rsid w:val="00F85C24"/>
    <w:rsid w:val="00FA0029"/>
    <w:rsid w:val="00FA199A"/>
    <w:rsid w:val="00FB0987"/>
    <w:rsid w:val="00FB3532"/>
    <w:rsid w:val="00FB3A5E"/>
    <w:rsid w:val="00FB3EE7"/>
    <w:rsid w:val="00FD6B6C"/>
    <w:rsid w:val="00FE3C45"/>
    <w:rsid w:val="00FF2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registrar/2014Catalo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4Catalog.pdf" TargetMode="External"/><Relationship Id="rId10" Type="http://schemas.openxmlformats.org/officeDocument/2006/relationships/hyperlink" Target="http://www.lincoln.edu/studen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E748-976B-9A4E-A996-1FA7956D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7470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8763</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2</cp:revision>
  <cp:lastPrinted>2016-01-14T11:16:00Z</cp:lastPrinted>
  <dcterms:created xsi:type="dcterms:W3CDTF">2017-02-22T20:34:00Z</dcterms:created>
  <dcterms:modified xsi:type="dcterms:W3CDTF">2017-02-22T20:34:00Z</dcterms:modified>
</cp:coreProperties>
</file>